
<file path=[Content_Types].xml><?xml version="1.0" encoding="utf-8"?>
<Types xmlns="http://schemas.openxmlformats.org/package/2006/content-types"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pacing w:val="30"/>
        </w:rPr>
      </w:pPr>
    </w:p>
    <w:tbl>
      <w:tblPr>
        <w:tblStyle w:val="Style_1"/>
        <w:tblInd w:type="dxa" w:w="6487"/>
        <w:tblBorders>
          <w:top w:sz="4" w:themeColor="background1" w:val="single"/>
          <w:left w:sz="4" w:themeColor="background1" w:val="single"/>
          <w:bottom w:sz="4" w:themeColor="background1" w:val="single"/>
          <w:right w:sz="4" w:themeColor="background1" w:val="single"/>
          <w:insideH w:sz="4" w:themeColor="background1" w:val="single"/>
          <w:insideV w:sz="4" w:themeColor="background1" w:val="single"/>
        </w:tblBorders>
        <w:tblLayout w:type="fixed"/>
      </w:tblPr>
      <w:tblGrid>
        <w:gridCol w:w="3709"/>
      </w:tblGrid>
      <w:tr>
        <w:tc>
          <w:tcPr>
            <w:tcW w:type="dxa" w:w="3709"/>
            <w:tcBorders>
              <w:top w:sz="4" w:themeColor="background1" w:val="single"/>
              <w:left w:sz="4" w:themeColor="background1" w:val="single"/>
              <w:bottom w:sz="4" w:themeColor="background1" w:val="single"/>
              <w:right w:sz="4" w:themeColor="background1" w:val="single"/>
            </w:tcBorders>
          </w:tcPr>
          <w:p w14:paraId="02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УТВЕРЖДЕН</w:t>
            </w:r>
          </w:p>
          <w:p w14:paraId="03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приказом</w:t>
            </w:r>
            <w:r>
              <w:rPr>
                <w:rFonts w:ascii="Times New Roman" w:hAnsi="Times New Roman"/>
                <w:sz w:val="26"/>
              </w:rPr>
              <w:t xml:space="preserve"> финансового управления </w:t>
            </w:r>
          </w:p>
          <w:p w14:paraId="04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Администрации Пограничного</w:t>
            </w:r>
          </w:p>
          <w:p w14:paraId="05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муниципального округа</w:t>
            </w:r>
          </w:p>
          <w:p w14:paraId="06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6"/>
                <w:u w:val="single"/>
              </w:rPr>
            </w:pPr>
            <w:r>
              <w:rPr>
                <w:rFonts w:ascii="Times New Roman" w:hAnsi="Times New Roman"/>
                <w:sz w:val="26"/>
                <w:u w:val="single"/>
              </w:rPr>
              <w:t xml:space="preserve">от </w:t>
            </w:r>
            <w:r>
              <w:rPr>
                <w:rFonts w:ascii="Times New Roman" w:hAnsi="Times New Roman"/>
                <w:sz w:val="26"/>
                <w:u w:val="single"/>
              </w:rPr>
              <w:t>24.04.2023</w:t>
            </w:r>
            <w:r>
              <w:rPr>
                <w:rFonts w:ascii="Times New Roman" w:hAnsi="Times New Roman"/>
                <w:sz w:val="26"/>
                <w:u w:val="single"/>
              </w:rPr>
              <w:t xml:space="preserve"> № </w:t>
            </w:r>
            <w:r>
              <w:rPr>
                <w:rFonts w:ascii="Times New Roman" w:hAnsi="Times New Roman"/>
                <w:sz w:val="26"/>
                <w:u w:val="single"/>
              </w:rPr>
              <w:t>08</w:t>
            </w:r>
          </w:p>
          <w:p w14:paraId="07000000">
            <w:pPr>
              <w:pStyle w:val="Style_2"/>
              <w:spacing w:line="276" w:lineRule="auto"/>
              <w:ind/>
              <w:jc w:val="right"/>
              <w:outlineLvl w:val="0"/>
              <w:rPr>
                <w:rFonts w:ascii="Times New Roman" w:hAnsi="Times New Roman"/>
                <w:sz w:val="26"/>
              </w:rPr>
            </w:pPr>
          </w:p>
        </w:tc>
      </w:tr>
    </w:tbl>
    <w:p w14:paraId="08000000">
      <w:pPr>
        <w:pStyle w:val="Style_3"/>
        <w:spacing w:line="276" w:lineRule="auto"/>
        <w:ind/>
        <w:jc w:val="center"/>
        <w:rPr>
          <w:rFonts w:ascii="Times New Roman" w:hAnsi="Times New Roman"/>
          <w:sz w:val="26"/>
        </w:rPr>
      </w:pPr>
      <w:bookmarkStart w:id="1" w:name="P38"/>
      <w:bookmarkEnd w:id="1"/>
      <w:r>
        <w:rPr>
          <w:rFonts w:ascii="Times New Roman" w:hAnsi="Times New Roman"/>
          <w:sz w:val="26"/>
        </w:rPr>
        <w:t>ПОРЯДОК</w:t>
      </w:r>
    </w:p>
    <w:p w14:paraId="09000000">
      <w:pPr>
        <w:pStyle w:val="Style_3"/>
        <w:spacing w:line="276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ПРОВЕДЕНИЯ МОНИТОРИНГА И ОЦЕНКИ КАЧЕСТВА</w:t>
      </w:r>
    </w:p>
    <w:p w14:paraId="0A000000">
      <w:pPr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ФИНАНСОВОГО МЕНЕДЖМЕНТА</w:t>
      </w:r>
      <w:r>
        <w:rPr>
          <w:rFonts w:ascii="Times New Roman" w:hAnsi="Times New Roman"/>
          <w:b w:val="1"/>
          <w:sz w:val="26"/>
        </w:rPr>
        <w:t>,</w:t>
      </w:r>
      <w:r>
        <w:rPr>
          <w:rFonts w:ascii="Times New Roman" w:hAnsi="Times New Roman"/>
          <w:b w:val="1"/>
          <w:sz w:val="26"/>
        </w:rPr>
        <w:t xml:space="preserve"> ОСУЩЕСТВЛЯЕМОГО </w:t>
      </w:r>
      <w:r>
        <w:rPr>
          <w:rFonts w:ascii="Times New Roman" w:hAnsi="Times New Roman"/>
          <w:b w:val="1"/>
          <w:sz w:val="26"/>
        </w:rPr>
        <w:t>ГЛАВНЫМИ РАСПОРЯДИТЕЛЯМИ СРЕДСТВ БЮДЖЕТАПОГРАНИЧНОГО МУНИЦИПАЛЬНОГО ОКРУГА, ГЛАВНЫМИ АДМИНИСТРАТОРАМИ  ДОХОДОВ БЮДЖЕТА ПОГРАНИЧНОГО МУНИЦИПАЛЬНОГО ОКРУГА</w:t>
      </w:r>
    </w:p>
    <w:p w14:paraId="0B000000">
      <w:pPr>
        <w:pStyle w:val="Style_3"/>
        <w:spacing w:line="276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Общие положения</w:t>
      </w:r>
    </w:p>
    <w:p w14:paraId="0C000000">
      <w:pPr>
        <w:pStyle w:val="Style_2"/>
        <w:spacing w:line="276" w:lineRule="auto"/>
        <w:ind/>
        <w:jc w:val="both"/>
        <w:rPr>
          <w:rFonts w:ascii="Times New Roman" w:hAnsi="Times New Roman"/>
          <w:sz w:val="26"/>
        </w:rPr>
      </w:pPr>
    </w:p>
    <w:p w14:paraId="0D000000">
      <w:pPr>
        <w:pStyle w:val="Style_2"/>
        <w:spacing w:line="276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1.1. </w:t>
      </w:r>
      <w:r>
        <w:rPr>
          <w:rFonts w:ascii="Times New Roman" w:hAnsi="Times New Roman"/>
          <w:sz w:val="26"/>
        </w:rPr>
        <w:t xml:space="preserve">Настоящий Порядок определяет процедуру проведения в текущем финансовом году мониторинга качества финансового менеджмента, </w:t>
      </w:r>
      <w:r>
        <w:rPr>
          <w:rFonts w:ascii="Times New Roman" w:hAnsi="Times New Roman"/>
          <w:sz w:val="26"/>
        </w:rPr>
        <w:t xml:space="preserve">главными распорядителями средств бюджета Пограничного муниципального округа, главными администраторами доходов  бюджета Пограничного муниципального округа (далее главные распорядители </w:t>
      </w:r>
      <w:bookmarkStart w:id="2" w:name="_GoBack"/>
      <w:bookmarkEnd w:id="2"/>
      <w:r>
        <w:rPr>
          <w:rFonts w:ascii="Times New Roman" w:hAnsi="Times New Roman"/>
          <w:sz w:val="26"/>
        </w:rPr>
        <w:t>(администраторы))</w:t>
      </w:r>
      <w:r>
        <w:rPr>
          <w:rFonts w:ascii="Times New Roman" w:hAnsi="Times New Roman"/>
          <w:sz w:val="26"/>
        </w:rPr>
        <w:t>, включая анализ и оценку совокупности процессов и процедур, обеспечивающих эффективность и результативность использования бюджетных средств.</w:t>
      </w:r>
    </w:p>
    <w:p w14:paraId="0E000000">
      <w:pPr>
        <w:pStyle w:val="Style_2"/>
        <w:spacing w:line="276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целях настоящего Порядка под финансовым менеджментом понимается организация и исполнение главными</w:t>
      </w:r>
      <w:r>
        <w:rPr>
          <w:rFonts w:ascii="Times New Roman" w:hAnsi="Times New Roman"/>
          <w:sz w:val="26"/>
        </w:rPr>
        <w:t xml:space="preserve"> распорядителями (</w:t>
      </w:r>
      <w:r>
        <w:rPr>
          <w:rFonts w:ascii="Times New Roman" w:hAnsi="Times New Roman"/>
          <w:sz w:val="26"/>
        </w:rPr>
        <w:t>администраторами</w:t>
      </w:r>
      <w:r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 xml:space="preserve"> бюджетных процедур, необходимых для выполнения их бюджетных полномочий, установленных бюджетным законодательством Российской Федерации, а также принятие мер по повышению качества их исполнения.</w:t>
      </w:r>
    </w:p>
    <w:p w14:paraId="0F000000">
      <w:pPr>
        <w:pStyle w:val="Style_2"/>
        <w:spacing w:before="220" w:line="276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1.2. </w:t>
      </w:r>
      <w:r>
        <w:rPr>
          <w:rFonts w:ascii="Times New Roman" w:hAnsi="Times New Roman"/>
          <w:sz w:val="26"/>
        </w:rPr>
        <w:t>Под бюджетными процедурами понимаются процедуры, результат выполнения которых влияет на значения показателей качества финансового менеджмента, в том числе процедуры по составлению и представлению сведений, необходимых для составления проекта бюджета, а также по исполнению бюджета, ведению бюджетного учета и составлению бюджетной отчетности.</w:t>
      </w:r>
    </w:p>
    <w:p w14:paraId="10000000">
      <w:pPr>
        <w:pStyle w:val="Style_2"/>
        <w:spacing w:before="220" w:line="276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1.3. </w:t>
      </w:r>
      <w:r>
        <w:rPr>
          <w:rFonts w:ascii="Times New Roman" w:hAnsi="Times New Roman"/>
          <w:sz w:val="26"/>
        </w:rPr>
        <w:t>Оценка качества финансового менеджмента проводится в целях:</w:t>
      </w:r>
    </w:p>
    <w:p w14:paraId="11000000">
      <w:pPr>
        <w:pStyle w:val="Style_2"/>
        <w:spacing w:before="220" w:line="276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определения текущего уровня качества финансового менеджмента;</w:t>
      </w:r>
    </w:p>
    <w:p w14:paraId="12000000">
      <w:pPr>
        <w:pStyle w:val="Style_2"/>
        <w:spacing w:before="220" w:line="276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анализа изменений качества финансового менеджмента;</w:t>
      </w:r>
    </w:p>
    <w:p w14:paraId="13000000">
      <w:pPr>
        <w:pStyle w:val="Style_2"/>
        <w:spacing w:before="220" w:line="276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определения областей финансового менеджмента, требующих совершенствования;</w:t>
      </w:r>
    </w:p>
    <w:p w14:paraId="14000000">
      <w:pPr>
        <w:pStyle w:val="Style_2"/>
        <w:spacing w:before="220" w:line="276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оценки среднего уровня качества финансового менеджмента.</w:t>
      </w:r>
    </w:p>
    <w:p w14:paraId="15000000">
      <w:pPr>
        <w:pStyle w:val="Style_2"/>
        <w:spacing w:before="220" w:line="276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Оценке качества подлежат все главные </w:t>
      </w:r>
      <w:r>
        <w:rPr>
          <w:rFonts w:ascii="Times New Roman" w:hAnsi="Times New Roman"/>
          <w:sz w:val="26"/>
        </w:rPr>
        <w:t>р</w:t>
      </w:r>
      <w:r>
        <w:rPr>
          <w:rFonts w:ascii="Times New Roman" w:hAnsi="Times New Roman"/>
          <w:sz w:val="26"/>
        </w:rPr>
        <w:t>аспорядител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 xml:space="preserve"> (администратор</w:t>
      </w:r>
      <w:r>
        <w:rPr>
          <w:rFonts w:ascii="Times New Roman" w:hAnsi="Times New Roman"/>
          <w:sz w:val="26"/>
        </w:rPr>
        <w:t>ы</w:t>
      </w:r>
      <w:r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 xml:space="preserve">, утвержденные </w:t>
      </w:r>
      <w:r>
        <w:rPr>
          <w:rFonts w:ascii="Times New Roman" w:hAnsi="Times New Roman"/>
          <w:sz w:val="26"/>
        </w:rPr>
        <w:t>МПА о бюджете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Пограничного муниципального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 xml:space="preserve"> на очередной финансовый год и плановый период</w:t>
      </w:r>
      <w:r>
        <w:rPr>
          <w:rFonts w:ascii="Times New Roman" w:hAnsi="Times New Roman"/>
          <w:sz w:val="26"/>
        </w:rPr>
        <w:t>.</w:t>
      </w:r>
    </w:p>
    <w:p w14:paraId="16000000">
      <w:pPr>
        <w:pStyle w:val="Style_2"/>
        <w:spacing w:before="220" w:line="276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Оценка качества финансового менеджмента осуществляется финансовым управлением 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дминистрации </w:t>
      </w:r>
      <w:r>
        <w:rPr>
          <w:rFonts w:ascii="Times New Roman" w:hAnsi="Times New Roman"/>
          <w:sz w:val="26"/>
        </w:rPr>
        <w:t xml:space="preserve">Пограничного муниципального </w:t>
      </w:r>
      <w:r>
        <w:rPr>
          <w:rFonts w:ascii="Times New Roman" w:hAnsi="Times New Roman"/>
          <w:sz w:val="26"/>
        </w:rPr>
        <w:t>округа (далее - финансовое управление)</w:t>
      </w:r>
      <w:r>
        <w:rPr>
          <w:rFonts w:ascii="Times New Roman" w:hAnsi="Times New Roman"/>
          <w:sz w:val="26"/>
        </w:rPr>
        <w:t xml:space="preserve"> в отношении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главных </w:t>
      </w:r>
      <w:r>
        <w:rPr>
          <w:rFonts w:ascii="Times New Roman" w:hAnsi="Times New Roman"/>
          <w:sz w:val="26"/>
        </w:rPr>
        <w:t>распорядителей (</w:t>
      </w:r>
      <w:r>
        <w:rPr>
          <w:rFonts w:ascii="Times New Roman" w:hAnsi="Times New Roman"/>
          <w:sz w:val="26"/>
        </w:rPr>
        <w:t>администраторов</w:t>
      </w:r>
      <w:r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 xml:space="preserve">, имеющих подведомственные муниципальные учреждения. </w:t>
      </w:r>
    </w:p>
    <w:p w14:paraId="17000000">
      <w:pPr>
        <w:pStyle w:val="Style_2"/>
        <w:spacing w:before="220" w:line="276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1.4. </w:t>
      </w:r>
      <w:r>
        <w:rPr>
          <w:rFonts w:ascii="Times New Roman" w:hAnsi="Times New Roman"/>
          <w:sz w:val="26"/>
        </w:rPr>
        <w:t>В целях обеспечения мониторинга качества финансового менеджмента оценка производится ежегодно до 25 мая текущего финансового года.</w:t>
      </w:r>
    </w:p>
    <w:p w14:paraId="18000000">
      <w:pPr>
        <w:pStyle w:val="Style_2"/>
        <w:spacing w:before="220" w:line="276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Оценка качества финансового менеджмента проводится на основании данных, представленных главными </w:t>
      </w:r>
      <w:r>
        <w:rPr>
          <w:rFonts w:ascii="Times New Roman" w:hAnsi="Times New Roman"/>
          <w:sz w:val="26"/>
        </w:rPr>
        <w:t>распорядителями (</w:t>
      </w:r>
      <w:r>
        <w:rPr>
          <w:rFonts w:ascii="Times New Roman" w:hAnsi="Times New Roman"/>
          <w:sz w:val="26"/>
        </w:rPr>
        <w:t>администраторами</w:t>
      </w:r>
      <w:r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 xml:space="preserve"> по показателям согласно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\l "P163"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приложению 1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к настоящему Порядку.</w:t>
      </w:r>
    </w:p>
    <w:p w14:paraId="19000000">
      <w:pPr>
        <w:pStyle w:val="Style_2"/>
        <w:spacing w:before="220" w:line="276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Для проведения оценки главные </w:t>
      </w:r>
      <w:r>
        <w:rPr>
          <w:rFonts w:ascii="Times New Roman" w:hAnsi="Times New Roman"/>
          <w:sz w:val="26"/>
        </w:rPr>
        <w:t>распорядители (</w:t>
      </w:r>
      <w:r>
        <w:rPr>
          <w:rFonts w:ascii="Times New Roman" w:hAnsi="Times New Roman"/>
          <w:sz w:val="26"/>
        </w:rPr>
        <w:t>администраторы</w:t>
      </w:r>
      <w:r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 xml:space="preserve"> в срок не позднее 15 апреля текущего финансового года представляют в финансовое управление (на бумажном носителе) исходные данные за отчетный финансовый год, указанные в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\l "P163"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приложении 1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к настоящему Порядку, по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\l "P787"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форме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>, приведенной в приложении 2 к настоящему Порядку.</w:t>
      </w:r>
    </w:p>
    <w:p w14:paraId="1A000000">
      <w:pPr>
        <w:pStyle w:val="Style_2"/>
        <w:spacing w:before="220" w:line="276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Финансовое управление вправе проводить проверку представляемой ему информации и получать в этих целях подтверждающие документы и материалы.</w:t>
      </w:r>
    </w:p>
    <w:p w14:paraId="1B000000">
      <w:pPr>
        <w:pStyle w:val="Style_2"/>
        <w:spacing w:before="220" w:line="276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1.5. </w:t>
      </w:r>
      <w:r>
        <w:rPr>
          <w:rFonts w:ascii="Times New Roman" w:hAnsi="Times New Roman"/>
          <w:sz w:val="26"/>
        </w:rPr>
        <w:t>Для проведения оценки качества финансового менеджмента используются следующие источники информации:</w:t>
      </w:r>
    </w:p>
    <w:p w14:paraId="1C000000">
      <w:pPr>
        <w:pStyle w:val="Style_2"/>
        <w:spacing w:before="220" w:line="276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ежемесячные и годовые отчеты главных </w:t>
      </w:r>
      <w:r>
        <w:rPr>
          <w:rFonts w:ascii="Times New Roman" w:hAnsi="Times New Roman"/>
          <w:sz w:val="26"/>
        </w:rPr>
        <w:t>распорядителей (</w:t>
      </w:r>
      <w:r>
        <w:rPr>
          <w:rFonts w:ascii="Times New Roman" w:hAnsi="Times New Roman"/>
          <w:sz w:val="26"/>
        </w:rPr>
        <w:t>администраторов</w:t>
      </w:r>
      <w:r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>;</w:t>
      </w:r>
    </w:p>
    <w:p w14:paraId="1D000000">
      <w:pPr>
        <w:pStyle w:val="Style_2"/>
        <w:spacing w:before="220" w:line="276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отчет о состоянии лицевого счета получателя бюджетных средств;</w:t>
      </w:r>
    </w:p>
    <w:p w14:paraId="1E000000">
      <w:pPr>
        <w:pStyle w:val="Style_2"/>
        <w:spacing w:before="220" w:line="276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результаты проведенных в течение отчетного периода контрольно-ревизионных мероприятий;</w:t>
      </w:r>
    </w:p>
    <w:p w14:paraId="1F000000">
      <w:pPr>
        <w:pStyle w:val="Style_2"/>
        <w:spacing w:before="220" w:line="276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пояснительные записки главных </w:t>
      </w:r>
      <w:r>
        <w:rPr>
          <w:rFonts w:ascii="Times New Roman" w:hAnsi="Times New Roman"/>
          <w:sz w:val="26"/>
        </w:rPr>
        <w:t>распорядителей (</w:t>
      </w:r>
      <w:r>
        <w:rPr>
          <w:rFonts w:ascii="Times New Roman" w:hAnsi="Times New Roman"/>
          <w:sz w:val="26"/>
        </w:rPr>
        <w:t>администраторов</w:t>
      </w:r>
      <w:r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>;</w:t>
      </w:r>
    </w:p>
    <w:p w14:paraId="20000000">
      <w:pPr>
        <w:pStyle w:val="Style_2"/>
        <w:spacing w:before="220" w:line="276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иные документы, материалы и сведения, размещенные на официальных сайтах в информационно-телекоммуникационной сети Интернет.</w:t>
      </w:r>
    </w:p>
    <w:p w14:paraId="21000000">
      <w:pPr>
        <w:pStyle w:val="Style_2"/>
        <w:spacing w:before="220" w:line="276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На основе результатов итоговой оценки качества финансового менеджмента главных </w:t>
      </w:r>
      <w:r>
        <w:rPr>
          <w:rFonts w:ascii="Times New Roman" w:hAnsi="Times New Roman"/>
          <w:sz w:val="26"/>
        </w:rPr>
        <w:t>распорядителей (</w:t>
      </w:r>
      <w:r>
        <w:rPr>
          <w:rFonts w:ascii="Times New Roman" w:hAnsi="Times New Roman"/>
          <w:sz w:val="26"/>
        </w:rPr>
        <w:t>администраторов</w:t>
      </w:r>
      <w:r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 xml:space="preserve"> финансовое управление формирует ежегодный рейтинг главных </w:t>
      </w:r>
      <w:r>
        <w:rPr>
          <w:rFonts w:ascii="Times New Roman" w:hAnsi="Times New Roman"/>
          <w:sz w:val="26"/>
        </w:rPr>
        <w:t>распорядителей (</w:t>
      </w:r>
      <w:r>
        <w:rPr>
          <w:rFonts w:ascii="Times New Roman" w:hAnsi="Times New Roman"/>
          <w:sz w:val="26"/>
        </w:rPr>
        <w:t>администраторов</w:t>
      </w:r>
      <w:r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 xml:space="preserve"> и размещает на официальном сайте </w:t>
      </w:r>
      <w:r>
        <w:rPr>
          <w:rFonts w:ascii="Times New Roman" w:hAnsi="Times New Roman"/>
          <w:sz w:val="26"/>
        </w:rPr>
        <w:t xml:space="preserve">Администрации и Думы </w:t>
      </w:r>
      <w:r>
        <w:rPr>
          <w:rFonts w:ascii="Times New Roman" w:hAnsi="Times New Roman"/>
          <w:sz w:val="26"/>
        </w:rPr>
        <w:t xml:space="preserve">Пограничного муниципального </w:t>
      </w:r>
      <w:r>
        <w:rPr>
          <w:rFonts w:ascii="Times New Roman" w:hAnsi="Times New Roman"/>
          <w:sz w:val="26"/>
        </w:rPr>
        <w:t>округа в информационно-телекоммуникационной сети Интернет.</w:t>
      </w:r>
    </w:p>
    <w:p w14:paraId="22000000">
      <w:pPr>
        <w:pStyle w:val="Style_2"/>
        <w:spacing w:before="220" w:line="276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Результаты мониторинга оценки качества финансового менеджмента учитываются при оценке деятельности главных </w:t>
      </w:r>
      <w:r>
        <w:rPr>
          <w:rFonts w:ascii="Times New Roman" w:hAnsi="Times New Roman"/>
          <w:sz w:val="26"/>
        </w:rPr>
        <w:t>распорядителей (</w:t>
      </w:r>
      <w:r>
        <w:rPr>
          <w:rFonts w:ascii="Times New Roman" w:hAnsi="Times New Roman"/>
          <w:sz w:val="26"/>
        </w:rPr>
        <w:t>администраторов</w:t>
      </w:r>
      <w:r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>.</w:t>
      </w:r>
    </w:p>
    <w:p w14:paraId="23000000">
      <w:pPr>
        <w:pStyle w:val="Style_2"/>
        <w:spacing w:line="276" w:lineRule="auto"/>
        <w:ind/>
        <w:jc w:val="both"/>
        <w:rPr>
          <w:rFonts w:ascii="Times New Roman" w:hAnsi="Times New Roman"/>
          <w:sz w:val="26"/>
        </w:rPr>
      </w:pPr>
    </w:p>
    <w:p w14:paraId="24000000">
      <w:pPr>
        <w:pStyle w:val="Style_3"/>
        <w:spacing w:line="276" w:lineRule="auto"/>
        <w:ind/>
        <w:jc w:val="center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Расчет оценки качества финансового менеджмента</w:t>
      </w:r>
    </w:p>
    <w:p w14:paraId="25000000">
      <w:pPr>
        <w:pStyle w:val="Style_2"/>
        <w:spacing w:line="276" w:lineRule="auto"/>
        <w:ind/>
        <w:jc w:val="both"/>
        <w:rPr>
          <w:rFonts w:ascii="Times New Roman" w:hAnsi="Times New Roman"/>
          <w:sz w:val="26"/>
        </w:rPr>
      </w:pPr>
    </w:p>
    <w:p w14:paraId="26000000">
      <w:pPr>
        <w:pStyle w:val="Style_2"/>
        <w:spacing w:line="276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Мониторинг оценки качества финансового менеджмента главных </w:t>
      </w:r>
      <w:r>
        <w:rPr>
          <w:rFonts w:ascii="Times New Roman" w:hAnsi="Times New Roman"/>
          <w:sz w:val="26"/>
        </w:rPr>
        <w:t>распорядител</w:t>
      </w:r>
      <w:r>
        <w:rPr>
          <w:rFonts w:ascii="Times New Roman" w:hAnsi="Times New Roman"/>
          <w:sz w:val="26"/>
        </w:rPr>
        <w:t>ей</w:t>
      </w:r>
      <w:r>
        <w:rPr>
          <w:rFonts w:ascii="Times New Roman" w:hAnsi="Times New Roman"/>
          <w:sz w:val="26"/>
        </w:rPr>
        <w:t xml:space="preserve"> (администратор</w:t>
      </w:r>
      <w:r>
        <w:rPr>
          <w:rFonts w:ascii="Times New Roman" w:hAnsi="Times New Roman"/>
          <w:sz w:val="26"/>
        </w:rPr>
        <w:t>ов</w:t>
      </w:r>
      <w:r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 xml:space="preserve"> определяет состав показателей, характеризующих качество финансового менеджмента, алгоритм расчета оценки качества финансового менеджмента, </w:t>
      </w:r>
      <w:r>
        <w:rPr>
          <w:rFonts w:ascii="Times New Roman" w:hAnsi="Times New Roman"/>
          <w:sz w:val="26"/>
        </w:rPr>
        <w:t xml:space="preserve">оценку среднего уровня качества финансового менеджмента, а также </w:t>
      </w:r>
      <w:r>
        <w:rPr>
          <w:rFonts w:ascii="Times New Roman" w:hAnsi="Times New Roman"/>
          <w:sz w:val="26"/>
        </w:rPr>
        <w:t xml:space="preserve">формирование сводного рейтинга главных </w:t>
      </w:r>
      <w:r>
        <w:rPr>
          <w:rFonts w:ascii="Times New Roman" w:hAnsi="Times New Roman"/>
          <w:sz w:val="26"/>
        </w:rPr>
        <w:t xml:space="preserve">распорядителей (администраторов) </w:t>
      </w:r>
      <w:r>
        <w:rPr>
          <w:rFonts w:ascii="Times New Roman" w:hAnsi="Times New Roman"/>
          <w:sz w:val="26"/>
        </w:rPr>
        <w:t xml:space="preserve"> по качеству финансового менеджмента.</w:t>
      </w:r>
    </w:p>
    <w:p w14:paraId="27000000">
      <w:pPr>
        <w:pStyle w:val="Style_2"/>
        <w:spacing w:before="220" w:line="276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. Показатели качества финансового менеджмента.</w:t>
      </w:r>
    </w:p>
    <w:p w14:paraId="28000000">
      <w:pPr>
        <w:pStyle w:val="Style_2"/>
        <w:spacing w:before="220" w:line="276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.1. Оценка качества финансового менеджмента производится по следующим направлениям:</w:t>
      </w:r>
    </w:p>
    <w:p w14:paraId="29000000">
      <w:pPr>
        <w:pStyle w:val="Style_2"/>
        <w:spacing w:before="220" w:line="276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оценка качества планирования бюджета;</w:t>
      </w:r>
    </w:p>
    <w:p w14:paraId="2A000000">
      <w:pPr>
        <w:pStyle w:val="Style_2"/>
        <w:spacing w:before="220" w:line="276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оценка результатов исполнения бюджета в части расходов и управления обязательствами в процессе исполнения бюджета;</w:t>
      </w:r>
    </w:p>
    <w:p w14:paraId="2B000000">
      <w:pPr>
        <w:pStyle w:val="Style_2"/>
        <w:spacing w:before="220" w:line="276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оценка состояния учета и отчетности;</w:t>
      </w:r>
    </w:p>
    <w:p w14:paraId="2C000000">
      <w:pPr>
        <w:pStyle w:val="Style_2"/>
        <w:spacing w:before="220" w:line="276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оценка организации контроля и аудита;</w:t>
      </w:r>
    </w:p>
    <w:p w14:paraId="2D000000">
      <w:pPr>
        <w:pStyle w:val="Style_2"/>
        <w:spacing w:before="220" w:line="276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организация открытости бюджетного процесса.</w:t>
      </w:r>
    </w:p>
    <w:p w14:paraId="2E000000">
      <w:pPr>
        <w:pStyle w:val="Style_2"/>
        <w:spacing w:before="220" w:line="276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 xml:space="preserve">.2.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\l "P163"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Перечень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показателей качества финансового менеджмента приведен в приложении 1 к настоящему Порядку.</w:t>
      </w:r>
    </w:p>
    <w:p w14:paraId="2F000000">
      <w:pPr>
        <w:pStyle w:val="Style_2"/>
        <w:spacing w:before="220" w:line="276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 xml:space="preserve">.3.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\l "P787"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Перечень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исходных данных для проведения оценки качества финансового менеджмента приведен в приложении 2 к настоящему Порядку.</w:t>
      </w:r>
    </w:p>
    <w:p w14:paraId="30000000">
      <w:pPr>
        <w:pStyle w:val="Style_2"/>
        <w:spacing w:line="276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Наименование исходных данных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(</w:t>
      </w:r>
      <w:r>
        <w:rPr>
          <w:rFonts w:ascii="Times New Roman" w:hAnsi="Times New Roman"/>
          <w:sz w:val="26"/>
        </w:rPr>
        <w:t>граф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 2 </w:t>
      </w:r>
      <w:r>
        <w:rPr>
          <w:rFonts w:ascii="Times New Roman" w:hAnsi="Times New Roman"/>
          <w:sz w:val="26"/>
        </w:rPr>
        <w:t>в приложении 2</w:t>
      </w:r>
      <w:r>
        <w:rPr>
          <w:rFonts w:ascii="Times New Roman" w:hAnsi="Times New Roman"/>
          <w:sz w:val="26"/>
        </w:rPr>
        <w:t>) определяется</w:t>
      </w:r>
      <w:r>
        <w:rPr>
          <w:rFonts w:ascii="Times New Roman" w:hAnsi="Times New Roman"/>
          <w:sz w:val="26"/>
        </w:rPr>
        <w:t xml:space="preserve"> исходя из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\l "P163"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перечня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показателей, приведенных в приложении 1 к настоящему Порядку.</w:t>
      </w:r>
    </w:p>
    <w:p w14:paraId="31000000">
      <w:pPr>
        <w:pStyle w:val="Style_2"/>
        <w:spacing w:line="276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Источники информации, содержащие значения исходных данных, указаны в графе 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 таблицы.</w:t>
      </w:r>
    </w:p>
    <w:p w14:paraId="32000000">
      <w:pPr>
        <w:pStyle w:val="Style_2"/>
        <w:spacing w:line="276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Данные в графу 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таблицы указанного перечня вносятся главными </w:t>
      </w:r>
      <w:r>
        <w:rPr>
          <w:rFonts w:ascii="Times New Roman" w:hAnsi="Times New Roman"/>
          <w:sz w:val="26"/>
        </w:rPr>
        <w:t>распорядител</w:t>
      </w:r>
      <w:r>
        <w:rPr>
          <w:rFonts w:ascii="Times New Roman" w:hAnsi="Times New Roman"/>
          <w:sz w:val="26"/>
        </w:rPr>
        <w:t>ями</w:t>
      </w:r>
      <w:r>
        <w:rPr>
          <w:rFonts w:ascii="Times New Roman" w:hAnsi="Times New Roman"/>
          <w:sz w:val="26"/>
        </w:rPr>
        <w:t xml:space="preserve"> (администратор</w:t>
      </w:r>
      <w:r>
        <w:rPr>
          <w:rFonts w:ascii="Times New Roman" w:hAnsi="Times New Roman"/>
          <w:sz w:val="26"/>
        </w:rPr>
        <w:t>ами</w:t>
      </w:r>
      <w:r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 xml:space="preserve">. В случае если главный </w:t>
      </w:r>
      <w:r>
        <w:rPr>
          <w:rFonts w:ascii="Times New Roman" w:hAnsi="Times New Roman"/>
          <w:sz w:val="26"/>
        </w:rPr>
        <w:t xml:space="preserve">распорядителей (администраторов) </w:t>
      </w:r>
      <w:r>
        <w:rPr>
          <w:rFonts w:ascii="Times New Roman" w:hAnsi="Times New Roman"/>
          <w:sz w:val="26"/>
        </w:rPr>
        <w:t>не располагает необходимыми данными по какому-либо показателю, то в соответствующую ячейку таблицы вписываются слова "нет данных".</w:t>
      </w:r>
    </w:p>
    <w:p w14:paraId="33000000">
      <w:pPr>
        <w:pStyle w:val="Style_2"/>
        <w:spacing w:before="220" w:line="276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 xml:space="preserve">.4. В случае если по отдельному главному </w:t>
      </w:r>
      <w:r>
        <w:rPr>
          <w:rFonts w:ascii="Times New Roman" w:hAnsi="Times New Roman"/>
          <w:sz w:val="26"/>
        </w:rPr>
        <w:t>распорядителю (</w:t>
      </w:r>
      <w:r>
        <w:rPr>
          <w:rFonts w:ascii="Times New Roman" w:hAnsi="Times New Roman"/>
          <w:sz w:val="26"/>
        </w:rPr>
        <w:t>администратору</w:t>
      </w:r>
      <w:r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 xml:space="preserve">  отсутствуют данные, необходимые для расчета конкретного показателя, показатель считается неприменимым.</w:t>
      </w:r>
    </w:p>
    <w:p w14:paraId="34000000">
      <w:pPr>
        <w:pStyle w:val="Style_2"/>
        <w:spacing w:before="220" w:line="276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 xml:space="preserve">.5. Расчет оценочных показателей производится на основании данных, согласованных или скорректированных по результатам проверки специалистом финансового управления 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дминистрации </w:t>
      </w:r>
      <w:r>
        <w:rPr>
          <w:rFonts w:ascii="Times New Roman" w:hAnsi="Times New Roman"/>
          <w:sz w:val="26"/>
        </w:rPr>
        <w:t xml:space="preserve">Пограничного муниципального </w:t>
      </w:r>
      <w:r>
        <w:rPr>
          <w:rFonts w:ascii="Times New Roman" w:hAnsi="Times New Roman"/>
          <w:sz w:val="26"/>
        </w:rPr>
        <w:t>округа.</w:t>
      </w:r>
    </w:p>
    <w:p w14:paraId="35000000">
      <w:pPr>
        <w:pStyle w:val="Style_2"/>
        <w:spacing w:line="276" w:lineRule="auto"/>
        <w:ind/>
        <w:jc w:val="both"/>
        <w:rPr>
          <w:rFonts w:ascii="Times New Roman" w:hAnsi="Times New Roman"/>
          <w:sz w:val="26"/>
        </w:rPr>
      </w:pPr>
    </w:p>
    <w:p w14:paraId="36000000">
      <w:pPr>
        <w:pStyle w:val="Style_3"/>
        <w:spacing w:line="276" w:lineRule="auto"/>
        <w:ind/>
        <w:jc w:val="center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 Оценка качества финансового</w:t>
      </w:r>
    </w:p>
    <w:p w14:paraId="37000000">
      <w:pPr>
        <w:pStyle w:val="Style_3"/>
        <w:spacing w:line="276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менеджмента главных распорядителей</w:t>
      </w:r>
      <w:r>
        <w:rPr>
          <w:rFonts w:ascii="Times New Roman" w:hAnsi="Times New Roman"/>
          <w:sz w:val="26"/>
        </w:rPr>
        <w:t xml:space="preserve"> (администраторов) </w:t>
      </w:r>
    </w:p>
    <w:p w14:paraId="38000000">
      <w:pPr>
        <w:pStyle w:val="Style_2"/>
        <w:spacing w:line="276" w:lineRule="auto"/>
        <w:ind/>
        <w:jc w:val="both"/>
        <w:rPr>
          <w:rFonts w:ascii="Times New Roman" w:hAnsi="Times New Roman"/>
          <w:sz w:val="26"/>
        </w:rPr>
      </w:pPr>
    </w:p>
    <w:p w14:paraId="39000000">
      <w:pPr>
        <w:pStyle w:val="Style_2"/>
        <w:spacing w:line="276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3.1. Оценка качества финансового менеджмента рассчитывается на основании балльной оценки по каждому из показателей, указанных в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\l "P163"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приложении 1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к настоящему Порядку.</w:t>
      </w:r>
    </w:p>
    <w:p w14:paraId="3A000000">
      <w:pPr>
        <w:pStyle w:val="Style_2"/>
        <w:spacing w:before="220" w:line="276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3.2. Максимальная оценка, которая может быть получена по каждому из показателей, равна 5 баллам, максимальная суммарная оценка в случае применимости всех показателей равна </w:t>
      </w:r>
      <w:r>
        <w:rPr>
          <w:rFonts w:ascii="Times New Roman" w:hAnsi="Times New Roman"/>
          <w:sz w:val="26"/>
        </w:rPr>
        <w:t>8</w:t>
      </w:r>
      <w:r>
        <w:rPr>
          <w:rFonts w:ascii="Times New Roman" w:hAnsi="Times New Roman"/>
          <w:sz w:val="26"/>
        </w:rPr>
        <w:t>0 баллам.</w:t>
      </w:r>
    </w:p>
    <w:p w14:paraId="3B000000">
      <w:pPr>
        <w:pStyle w:val="Style_2"/>
        <w:spacing w:before="220" w:line="276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3.3. Минимальная оценка, которая может быть получена по каждому из показателей, а также минимальная суммарная оценка равна 0 баллов.</w:t>
      </w:r>
    </w:p>
    <w:p w14:paraId="3C000000">
      <w:pPr>
        <w:pStyle w:val="Style_2"/>
        <w:spacing w:before="220" w:line="276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3.4. Балльная оценка по каждому из показателей рассчитывается в следующем порядке:</w:t>
      </w:r>
    </w:p>
    <w:p w14:paraId="3D000000">
      <w:pPr>
        <w:pStyle w:val="Style_2"/>
        <w:spacing w:before="220" w:line="276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формулу, приведенную в графе 2 таблицы приложения 1 к настоящему Порядку, подставить требуемые исходные данные и произвести необходимые вычисления;</w:t>
      </w:r>
    </w:p>
    <w:p w14:paraId="3E000000">
      <w:pPr>
        <w:pStyle w:val="Style_2"/>
        <w:spacing w:before="220" w:line="276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определить, какому из диапазонов, приведенных в графе 4 таблицы приложения 1 к настоящему Порядку, принадлежит полученный результат вычислений;</w:t>
      </w:r>
    </w:p>
    <w:p w14:paraId="3F000000">
      <w:pPr>
        <w:pStyle w:val="Style_2"/>
        <w:spacing w:before="220" w:line="276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зафиксировать балл, соответствующий выбранному диапазону, на основании графы 5 таблицы приложения 1 к настоящему Порядку.</w:t>
      </w:r>
    </w:p>
    <w:p w14:paraId="40000000">
      <w:pPr>
        <w:pStyle w:val="Style_2"/>
        <w:spacing w:before="220" w:line="276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3.5. Главный </w:t>
      </w:r>
      <w:r>
        <w:rPr>
          <w:rFonts w:ascii="Times New Roman" w:hAnsi="Times New Roman"/>
          <w:sz w:val="26"/>
        </w:rPr>
        <w:t>распорядитель (</w:t>
      </w:r>
      <w:r>
        <w:rPr>
          <w:rFonts w:ascii="Times New Roman" w:hAnsi="Times New Roman"/>
          <w:sz w:val="26"/>
        </w:rPr>
        <w:t>администратор</w:t>
      </w:r>
      <w:r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>, к которому не применим какой-либо показатель, получает по соответствующему критерию нулевую оценку.</w:t>
      </w:r>
    </w:p>
    <w:p w14:paraId="41000000">
      <w:pPr>
        <w:pStyle w:val="Style_2"/>
        <w:spacing w:line="276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3.6. </w:t>
      </w:r>
      <w:r>
        <w:rPr>
          <w:rFonts w:ascii="Times New Roman" w:hAnsi="Times New Roman"/>
          <w:sz w:val="26"/>
        </w:rPr>
        <w:t>Комплексная оценка качества финансового менеджмента включает определение следующих параметров:</w:t>
      </w:r>
    </w:p>
    <w:p w14:paraId="42000000">
      <w:pPr>
        <w:pStyle w:val="Style_2"/>
        <w:spacing w:line="276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КФМ - суммарной оценки качества финансового менеджмента;</w:t>
      </w:r>
    </w:p>
    <w:p w14:paraId="43000000">
      <w:pPr>
        <w:pStyle w:val="Style_2"/>
        <w:spacing w:line="276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Q - уровня качества финансового менеджмента;</w:t>
      </w:r>
    </w:p>
    <w:p w14:paraId="44000000">
      <w:pPr>
        <w:pStyle w:val="Style_2"/>
        <w:spacing w:line="276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R</w:t>
      </w:r>
      <w:r>
        <w:rPr>
          <w:rFonts w:ascii="Times New Roman" w:hAnsi="Times New Roman"/>
          <w:sz w:val="26"/>
        </w:rPr>
        <w:t xml:space="preserve"> - рейтинговой оценки качества финансового менеджмента</w:t>
      </w:r>
      <w:r>
        <w:rPr>
          <w:rFonts w:ascii="Times New Roman" w:hAnsi="Times New Roman"/>
          <w:sz w:val="26"/>
        </w:rPr>
        <w:t>;</w:t>
      </w:r>
    </w:p>
    <w:p w14:paraId="45000000">
      <w:pPr>
        <w:spacing w:after="0" w:line="240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MR - оценки среднего уровня качества финансового менеджмента;</w:t>
      </w:r>
    </w:p>
    <w:p w14:paraId="46000000">
      <w:pPr>
        <w:spacing w:after="0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КФМ</w:t>
      </w:r>
      <w:r>
        <w:rPr>
          <w:rFonts w:ascii="Times New Roman" w:hAnsi="Times New Roman"/>
          <w:sz w:val="26"/>
          <w:vertAlign w:val="subscript"/>
        </w:rPr>
        <w:t>max</w:t>
      </w:r>
      <w:r>
        <w:rPr>
          <w:rFonts w:ascii="Times New Roman" w:hAnsi="Times New Roman"/>
          <w:sz w:val="26"/>
        </w:rPr>
        <w:t xml:space="preserve"> - максимальная величина суммарной оценки качества финансового менеджмента, которую может получить главный распорядитель (администратор).</w:t>
      </w:r>
    </w:p>
    <w:p w14:paraId="47000000">
      <w:pPr>
        <w:pStyle w:val="Style_2"/>
        <w:spacing w:before="240" w:line="276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3.7. </w:t>
      </w:r>
      <w:r>
        <w:rPr>
          <w:rFonts w:ascii="Times New Roman" w:hAnsi="Times New Roman"/>
          <w:sz w:val="26"/>
        </w:rPr>
        <w:t xml:space="preserve">Суммарная оценка качества финансового менеджмента (КФМ) определяется путем суммирования баллов, полученных по каждому </w:t>
      </w:r>
      <w:r>
        <w:rPr>
          <w:rFonts w:ascii="Times New Roman" w:hAnsi="Times New Roman"/>
          <w:sz w:val="26"/>
        </w:rPr>
        <w:t>показателю.</w:t>
      </w:r>
    </w:p>
    <w:p w14:paraId="48000000">
      <w:pPr>
        <w:spacing w:after="0" w:before="240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3.8. </w:t>
      </w:r>
      <w:r>
        <w:rPr>
          <w:rFonts w:ascii="Times New Roman" w:hAnsi="Times New Roman"/>
          <w:sz w:val="26"/>
        </w:rPr>
        <w:t>Максимальная величина суммарной оценки качества финансового менеджмента, которую может получить главный распорядитель (администратор), определяется по формуле:</w:t>
      </w:r>
    </w:p>
    <w:p w14:paraId="49000000">
      <w:pPr>
        <w:spacing w:after="0" w:line="240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КФМ</w:t>
      </w:r>
      <w:r>
        <w:rPr>
          <w:rFonts w:ascii="Times New Roman" w:hAnsi="Times New Roman"/>
          <w:sz w:val="26"/>
          <w:vertAlign w:val="subscript"/>
        </w:rPr>
        <w:t>max</w:t>
      </w:r>
      <w:r>
        <w:rPr>
          <w:rFonts w:ascii="Times New Roman" w:hAnsi="Times New Roman"/>
          <w:sz w:val="26"/>
        </w:rPr>
        <w:t xml:space="preserve"> = </w:t>
      </w:r>
      <w:r>
        <w:rPr>
          <w:rFonts w:ascii="Times New Roman" w:hAnsi="Times New Roman"/>
          <w:sz w:val="26"/>
        </w:rPr>
        <w:t>m</w:t>
      </w:r>
      <w:r>
        <w:rPr>
          <w:rFonts w:ascii="Times New Roman" w:hAnsi="Times New Roman"/>
          <w:sz w:val="26"/>
        </w:rPr>
        <w:t xml:space="preserve"> x 5,0,</w:t>
      </w:r>
    </w:p>
    <w:p w14:paraId="4A000000">
      <w:pPr>
        <w:spacing w:after="0" w:line="240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где:</w:t>
      </w:r>
    </w:p>
    <w:p w14:paraId="4B000000">
      <w:pPr>
        <w:spacing w:after="0" w:line="240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m</w:t>
      </w:r>
      <w:r>
        <w:rPr>
          <w:rFonts w:ascii="Times New Roman" w:hAnsi="Times New Roman"/>
          <w:sz w:val="26"/>
        </w:rPr>
        <w:t xml:space="preserve"> - количество применяемых показателей;</w:t>
      </w:r>
    </w:p>
    <w:p w14:paraId="4C000000">
      <w:pPr>
        <w:spacing w:after="0" w:line="240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5,0 - максимальная рейтинговая оценка качества финансового менеджмента, которая может быть получена главным распорядителем (администратором) по показателю качества финансового менеджмента.</w:t>
      </w:r>
    </w:p>
    <w:p w14:paraId="4D000000">
      <w:pPr>
        <w:spacing w:after="0" w:line="240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Максимальная величина суммарной оценки качества финансового менеджмента, которую может получить главный распорядитель (администратор) при условии применимости всех показателей, составляет 80 баллов.</w:t>
      </w:r>
    </w:p>
    <w:p w14:paraId="4E000000">
      <w:pPr>
        <w:spacing w:after="0" w:before="240" w:line="240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3.9. Уровень качества финансового менеджмента определяется по следующей формуле:</w:t>
      </w:r>
    </w:p>
    <w:p w14:paraId="4F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6"/>
        </w:rPr>
      </w:pPr>
    </w:p>
    <w:p w14:paraId="50000000">
      <w:pPr>
        <w:spacing w:after="0" w:line="240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drawing>
          <wp:inline>
            <wp:extent cx="1104900" cy="51435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1104900" cy="5143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51000000">
      <w:pPr>
        <w:spacing w:after="0" w:line="240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где:</w:t>
      </w:r>
    </w:p>
    <w:p w14:paraId="52000000">
      <w:pPr>
        <w:spacing w:after="0" w:line="240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КФМ - суммарная оценка качества финансового менеджмента;</w:t>
      </w:r>
    </w:p>
    <w:p w14:paraId="53000000">
      <w:pPr>
        <w:spacing w:after="0" w:line="240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КФМ</w:t>
      </w:r>
      <w:r>
        <w:rPr>
          <w:rFonts w:ascii="Times New Roman" w:hAnsi="Times New Roman"/>
          <w:sz w:val="26"/>
          <w:vertAlign w:val="subscript"/>
        </w:rPr>
        <w:t>max</w:t>
      </w:r>
      <w:r>
        <w:rPr>
          <w:rFonts w:ascii="Times New Roman" w:hAnsi="Times New Roman"/>
          <w:sz w:val="26"/>
        </w:rPr>
        <w:t xml:space="preserve"> - максимальная величина суммарной оценки качества финансового менеджмента, которую может получить главный распорядитель (администратор).</w:t>
      </w:r>
    </w:p>
    <w:p w14:paraId="54000000">
      <w:pPr>
        <w:spacing w:after="0" w:line="240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Максимальный уровень качества финансового менеджмента, который может быть достигнут главным распорядителем (администратором), составляет 1,0.</w:t>
      </w:r>
    </w:p>
    <w:p w14:paraId="55000000">
      <w:pPr>
        <w:spacing w:after="0" w:before="240" w:line="240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3.10. Рейтинговая оценка качества финансового менеджмента определяется по следующей формуле:</w:t>
      </w:r>
    </w:p>
    <w:p w14:paraId="56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57000000">
      <w:pPr>
        <w:spacing w:after="0" w:line="240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R = Q x </w:t>
      </w: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>,0</w:t>
      </w:r>
      <w:r>
        <w:rPr>
          <w:rFonts w:ascii="Times New Roman" w:hAnsi="Times New Roman"/>
          <w:sz w:val="26"/>
        </w:rPr>
        <w:t>,</w:t>
      </w:r>
    </w:p>
    <w:p w14:paraId="58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59000000">
      <w:pPr>
        <w:spacing w:after="0" w:line="240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где:</w:t>
      </w:r>
    </w:p>
    <w:p w14:paraId="5A000000">
      <w:pPr>
        <w:spacing w:after="0" w:line="240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Q - уровень качества финансового менеджмента;</w:t>
      </w:r>
    </w:p>
    <w:p w14:paraId="5B000000">
      <w:pPr>
        <w:spacing w:after="0" w:line="240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,0 - максимальная </w:t>
      </w:r>
      <w:r>
        <w:rPr>
          <w:rFonts w:ascii="Times New Roman" w:hAnsi="Times New Roman"/>
          <w:sz w:val="26"/>
        </w:rPr>
        <w:t xml:space="preserve">рейтинговая </w:t>
      </w:r>
      <w:r>
        <w:rPr>
          <w:rFonts w:ascii="Times New Roman" w:hAnsi="Times New Roman"/>
          <w:sz w:val="26"/>
        </w:rPr>
        <w:t>оценк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 качества финансового менеджмента, которая может быть получена главным распорядителем (администратором</w:t>
      </w:r>
      <w:r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>.</w:t>
      </w:r>
    </w:p>
    <w:p w14:paraId="5C000000">
      <w:pPr>
        <w:spacing w:after="0" w:before="240" w:line="240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3.11</w:t>
      </w:r>
      <w:r>
        <w:rPr>
          <w:rFonts w:ascii="Times New Roman" w:hAnsi="Times New Roman"/>
          <w:sz w:val="26"/>
        </w:rPr>
        <w:t>. Оценка среднего уровня качества финансового менеджмента определяется по следующей формуле:</w:t>
      </w:r>
    </w:p>
    <w:p w14:paraId="5D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5E000000">
      <w:pPr>
        <w:spacing w:after="0" w:line="240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drawing>
          <wp:inline>
            <wp:extent cx="990600" cy="514350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990600" cy="5143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5F000000">
      <w:pPr>
        <w:spacing w:after="0" w:line="240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где:</w:t>
      </w:r>
    </w:p>
    <w:p w14:paraId="60000000">
      <w:pPr>
        <w:spacing w:after="0" w:line="240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drawing>
          <wp:inline>
            <wp:extent cx="409575" cy="304800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409575" cy="3048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</w:rPr>
        <w:t xml:space="preserve"> - сумма рейтинговых оценок качества финансового менеджмента, осуществляемого главными распорядителями (администраторами);</w:t>
      </w:r>
    </w:p>
    <w:p w14:paraId="61000000">
      <w:pPr>
        <w:spacing w:after="0" w:line="240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n - количество главных р</w:t>
      </w:r>
      <w:r>
        <w:rPr>
          <w:rFonts w:ascii="Times New Roman" w:hAnsi="Times New Roman"/>
          <w:sz w:val="26"/>
        </w:rPr>
        <w:t>аспорядителей (администраторов)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бюджетных средств</w:t>
      </w:r>
      <w:r>
        <w:rPr>
          <w:rFonts w:ascii="Times New Roman" w:hAnsi="Times New Roman"/>
          <w:sz w:val="26"/>
        </w:rPr>
        <w:t>.</w:t>
      </w:r>
    </w:p>
    <w:p w14:paraId="62000000">
      <w:pPr>
        <w:spacing w:after="0" w:before="240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3.12. По результатам </w:t>
      </w:r>
      <w:r>
        <w:rPr>
          <w:rFonts w:ascii="Times New Roman" w:hAnsi="Times New Roman"/>
          <w:sz w:val="26"/>
        </w:rPr>
        <w:t>комплексно</w:t>
      </w:r>
      <w:r>
        <w:rPr>
          <w:rFonts w:ascii="Times New Roman" w:hAnsi="Times New Roman"/>
          <w:sz w:val="26"/>
        </w:rPr>
        <w:t>й оценки качества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финансовое управление</w:t>
      </w:r>
      <w:r>
        <w:rPr>
          <w:rFonts w:ascii="Times New Roman" w:hAnsi="Times New Roman"/>
          <w:sz w:val="26"/>
        </w:rPr>
        <w:t xml:space="preserve"> составляет сводный рейтинг качества финансового менеджмента, осуществляемого главными распорядителями </w:t>
      </w:r>
      <w:r>
        <w:rPr>
          <w:rFonts w:ascii="Times New Roman" w:hAnsi="Times New Roman"/>
          <w:sz w:val="26"/>
        </w:rPr>
        <w:t>(</w:t>
      </w:r>
      <w:r>
        <w:rPr>
          <w:rFonts w:ascii="Times New Roman" w:hAnsi="Times New Roman"/>
          <w:sz w:val="26"/>
        </w:rPr>
        <w:t>администраторами</w:t>
      </w:r>
      <w:r>
        <w:rPr>
          <w:rFonts w:ascii="Times New Roman" w:hAnsi="Times New Roman"/>
          <w:sz w:val="26"/>
        </w:rPr>
        <w:t>) бюджетных средств</w:t>
      </w:r>
      <w:r>
        <w:rPr>
          <w:rFonts w:ascii="Times New Roman" w:hAnsi="Times New Roman"/>
          <w:sz w:val="26"/>
        </w:rPr>
        <w:t xml:space="preserve"> за отчетный финансовый год (далее - сводный рейтинг) по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"consultantplus://offline/ref=11C5D4A7FE15668157B5C3C01B1FA06765C3A10544B1CEDABC3451788717352B2BC548B02FAA14EFCF06A89E96F3FED2C2AB27FB8932A6E6216F6231P4c8X"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форме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согласно приложению  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 к настоящему Порядку и размещает на официальном сайте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 xml:space="preserve">и Думы </w:t>
      </w:r>
      <w:r>
        <w:rPr>
          <w:rFonts w:ascii="Times New Roman" w:hAnsi="Times New Roman"/>
          <w:sz w:val="26"/>
        </w:rPr>
        <w:t>Пограничного муниципального округа в сети «Интернет»</w:t>
      </w:r>
      <w:r>
        <w:rPr>
          <w:rFonts w:ascii="Times New Roman" w:hAnsi="Times New Roman"/>
          <w:sz w:val="26"/>
        </w:rPr>
        <w:t>.</w:t>
      </w:r>
    </w:p>
    <w:p w14:paraId="63000000">
      <w:pPr>
        <w:spacing w:after="0" w:before="240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Сводный рейтинг ранжируется по убыванию рейтинговых оценок качества финансового менеджмента.</w:t>
      </w:r>
    </w:p>
    <w:p w14:paraId="64000000">
      <w:pPr>
        <w:spacing w:after="0" w:before="240"/>
        <w:ind w:firstLine="540" w:left="0"/>
        <w:jc w:val="both"/>
        <w:rPr>
          <w:rFonts w:ascii="Times New Roman" w:hAnsi="Times New Roman"/>
          <w:sz w:val="26"/>
        </w:rPr>
      </w:pPr>
      <w:bookmarkStart w:id="3" w:name="Par5"/>
      <w:bookmarkEnd w:id="3"/>
      <w:r>
        <w:rPr>
          <w:rFonts w:ascii="Times New Roman" w:hAnsi="Times New Roman"/>
          <w:sz w:val="26"/>
        </w:rPr>
        <w:t>3.</w:t>
      </w:r>
      <w:r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. Главным распорядителям (администраторам), рейтинговая оценка качества финансового менеджмента которых ниже среднего сложившегося уровня, определенного сводным рейтингом, </w:t>
      </w:r>
      <w:r>
        <w:rPr>
          <w:rFonts w:ascii="Times New Roman" w:hAnsi="Times New Roman"/>
          <w:sz w:val="26"/>
        </w:rPr>
        <w:t>финансовое управление</w:t>
      </w:r>
      <w:r>
        <w:rPr>
          <w:rFonts w:ascii="Times New Roman" w:hAnsi="Times New Roman"/>
          <w:sz w:val="26"/>
        </w:rPr>
        <w:t xml:space="preserve"> направляет следующую информацию:</w:t>
      </w:r>
    </w:p>
    <w:p w14:paraId="65000000">
      <w:pPr>
        <w:spacing w:after="0" w:before="240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ненадлежащем качестве финансового менеджмента;</w:t>
      </w:r>
    </w:p>
    <w:p w14:paraId="66000000">
      <w:pPr>
        <w:spacing w:after="0" w:before="240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необходимости принятия мер по устранению недостатков в осуществлении финансового менеджмента и повышению качества финансового менеджмента по тем направлениям, в которых качество финансового менеджмента оценено на низком уровне (ниже среднего сложившегося значения).</w:t>
      </w:r>
    </w:p>
    <w:p w14:paraId="67000000">
      <w:pPr>
        <w:spacing w:after="0" w:before="240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3.14</w:t>
      </w:r>
      <w:r>
        <w:rPr>
          <w:rFonts w:ascii="Times New Roman" w:hAnsi="Times New Roman"/>
          <w:sz w:val="26"/>
        </w:rPr>
        <w:t xml:space="preserve">. Информация, предусмотренная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\l "Par5"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 xml:space="preserve">пунктом </w:t>
      </w:r>
      <w:r>
        <w:rPr>
          <w:rFonts w:ascii="Times New Roman" w:hAnsi="Times New Roman"/>
          <w:sz w:val="26"/>
        </w:rPr>
        <w:t>3.</w:t>
      </w:r>
      <w:r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 настоящего Порядка, направляется главным распорядителям (администраторам) в срок, не позднее 10 рабочих дней со дня размещения сводного рейтинга </w:t>
      </w:r>
      <w:r>
        <w:rPr>
          <w:rFonts w:ascii="Times New Roman" w:hAnsi="Times New Roman"/>
          <w:sz w:val="26"/>
        </w:rPr>
        <w:t>на официальном сайте Администрации</w:t>
      </w:r>
      <w:r>
        <w:rPr>
          <w:rFonts w:ascii="Times New Roman" w:hAnsi="Times New Roman"/>
          <w:sz w:val="26"/>
        </w:rPr>
        <w:t xml:space="preserve"> и Думы </w:t>
      </w:r>
      <w:r>
        <w:rPr>
          <w:rFonts w:ascii="Times New Roman" w:hAnsi="Times New Roman"/>
          <w:sz w:val="26"/>
        </w:rPr>
        <w:t xml:space="preserve"> Пограничного муниципального округа в сети «Интернет»</w:t>
      </w:r>
      <w:r>
        <w:rPr>
          <w:rFonts w:ascii="Times New Roman" w:hAnsi="Times New Roman"/>
          <w:sz w:val="26"/>
        </w:rPr>
        <w:t>.</w:t>
      </w:r>
    </w:p>
    <w:p w14:paraId="68000000">
      <w:pPr>
        <w:pStyle w:val="Style_2"/>
        <w:ind/>
        <w:jc w:val="both"/>
        <w:rPr>
          <w:rFonts w:ascii="Times New Roman" w:hAnsi="Times New Roman"/>
          <w:sz w:val="26"/>
        </w:rPr>
      </w:pPr>
    </w:p>
    <w:p w14:paraId="69000000">
      <w:pPr>
        <w:pStyle w:val="Style_2"/>
        <w:ind/>
        <w:jc w:val="both"/>
        <w:rPr>
          <w:rFonts w:ascii="Times New Roman" w:hAnsi="Times New Roman"/>
          <w:sz w:val="26"/>
        </w:rPr>
      </w:pPr>
    </w:p>
    <w:p w14:paraId="6A000000">
      <w:pPr>
        <w:pStyle w:val="Style_2"/>
        <w:ind/>
        <w:jc w:val="both"/>
        <w:rPr>
          <w:rFonts w:ascii="Times New Roman" w:hAnsi="Times New Roman"/>
          <w:sz w:val="26"/>
        </w:rPr>
      </w:pPr>
    </w:p>
    <w:p w14:paraId="6B000000">
      <w:pPr>
        <w:sectPr>
          <w:pgSz w:h="16838" w:orient="portrait" w:w="11906"/>
          <w:pgMar w:bottom="1134" w:footer="708" w:gutter="0" w:header="708" w:left="1134" w:right="566" w:top="568"/>
        </w:sectPr>
      </w:pPr>
    </w:p>
    <w:tbl>
      <w:tblPr>
        <w:tblStyle w:val="Style_1"/>
        <w:tblInd w:type="dxa" w:w="11023"/>
        <w:tblBorders>
          <w:top w:sz="4" w:themeColor="background1" w:val="single"/>
          <w:left w:sz="4" w:themeColor="background1" w:val="single"/>
          <w:bottom w:sz="4" w:themeColor="background1" w:val="single"/>
          <w:right w:sz="4" w:themeColor="background1" w:val="single"/>
          <w:insideH w:sz="4" w:themeColor="background1" w:val="single"/>
          <w:insideV w:sz="4" w:themeColor="background1" w:val="single"/>
        </w:tblBorders>
        <w:tblLayout w:type="fixed"/>
      </w:tblPr>
      <w:tblGrid>
        <w:gridCol w:w="3763"/>
      </w:tblGrid>
      <w:tr>
        <w:tc>
          <w:tcPr>
            <w:tcW w:type="dxa" w:w="3763"/>
            <w:tcBorders>
              <w:top w:sz="4" w:themeColor="background1" w:val="single"/>
              <w:left w:sz="4" w:themeColor="background1" w:val="single"/>
              <w:bottom w:sz="4" w:themeColor="background1" w:val="single"/>
              <w:right w:sz="4" w:themeColor="background1" w:val="single"/>
            </w:tcBorders>
          </w:tcPr>
          <w:p w14:paraId="6C000000">
            <w:pPr>
              <w:pStyle w:val="Style_2"/>
              <w:ind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1</w:t>
            </w:r>
          </w:p>
          <w:p w14:paraId="6D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к Порядку проведения мониторинга и оценки качества финансового менеджмента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осуществляемого главными </w:t>
            </w:r>
            <w:r>
              <w:rPr>
                <w:rFonts w:ascii="Times New Roman" w:hAnsi="Times New Roman"/>
              </w:rPr>
              <w:t xml:space="preserve">распорядителями средств бюджета Пограничного муниципального округа, </w:t>
            </w:r>
            <w:r>
              <w:rPr>
                <w:rFonts w:ascii="Times New Roman" w:hAnsi="Times New Roman"/>
              </w:rPr>
              <w:t xml:space="preserve">администраторами </w:t>
            </w:r>
            <w:r>
              <w:rPr>
                <w:rFonts w:ascii="Times New Roman" w:hAnsi="Times New Roman"/>
              </w:rPr>
              <w:t xml:space="preserve">доходов </w:t>
            </w:r>
            <w:r>
              <w:rPr>
                <w:rFonts w:ascii="Times New Roman" w:hAnsi="Times New Roman"/>
              </w:rPr>
              <w:t xml:space="preserve"> бюджета Пограничного муниципального округа</w:t>
            </w:r>
          </w:p>
        </w:tc>
      </w:tr>
    </w:tbl>
    <w:p w14:paraId="6E000000">
      <w:pPr>
        <w:pStyle w:val="Style_2"/>
        <w:ind/>
        <w:jc w:val="right"/>
        <w:rPr>
          <w:rFonts w:ascii="Times New Roman" w:hAnsi="Times New Roman"/>
          <w:sz w:val="24"/>
        </w:rPr>
      </w:pPr>
    </w:p>
    <w:p w14:paraId="6F000000">
      <w:pPr>
        <w:pStyle w:val="Style_2"/>
        <w:ind/>
        <w:jc w:val="right"/>
        <w:rPr>
          <w:rFonts w:ascii="Times New Roman" w:hAnsi="Times New Roman"/>
          <w:sz w:val="24"/>
        </w:rPr>
      </w:pPr>
    </w:p>
    <w:p w14:paraId="70000000">
      <w:pPr>
        <w:pStyle w:val="Style_3"/>
        <w:ind/>
        <w:jc w:val="center"/>
        <w:rPr>
          <w:rFonts w:ascii="Times New Roman" w:hAnsi="Times New Roman"/>
          <w:sz w:val="24"/>
        </w:rPr>
      </w:pPr>
      <w:bookmarkStart w:id="4" w:name="P163"/>
      <w:bookmarkEnd w:id="4"/>
      <w:r>
        <w:rPr>
          <w:rFonts w:ascii="Times New Roman" w:hAnsi="Times New Roman"/>
          <w:sz w:val="24"/>
        </w:rPr>
        <w:t>ПЕРЕЧЕНЬ ПОКАЗАТЕЛЕЙ</w:t>
      </w:r>
    </w:p>
    <w:p w14:paraId="71000000">
      <w:pPr>
        <w:pStyle w:val="Style_3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ОЦЕНКИ КАЧЕСТВА ФИНАНСОВОГО МЕНЕДЖМЕНТА,</w:t>
      </w:r>
    </w:p>
    <w:p w14:paraId="72000000">
      <w:pPr>
        <w:pStyle w:val="Style_3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ОСУЩЕСТВЛЯЕМОГО ГЛАВНЫМИ </w:t>
      </w:r>
      <w:r>
        <w:rPr>
          <w:rFonts w:ascii="Times New Roman" w:hAnsi="Times New Roman"/>
          <w:sz w:val="24"/>
        </w:rPr>
        <w:t>РАСПОРЯДИТЕЛЯМИ (</w:t>
      </w:r>
      <w:r>
        <w:rPr>
          <w:rFonts w:ascii="Times New Roman" w:hAnsi="Times New Roman"/>
          <w:sz w:val="24"/>
        </w:rPr>
        <w:t>АДМИНИСТРАТОРАМ</w:t>
      </w:r>
      <w:r>
        <w:rPr>
          <w:rFonts w:ascii="Times New Roman" w:hAnsi="Times New Roman"/>
          <w:sz w:val="24"/>
        </w:rPr>
        <w:t>И)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СРЕДСТВ</w:t>
      </w:r>
      <w:r>
        <w:rPr>
          <w:rFonts w:ascii="Times New Roman" w:hAnsi="Times New Roman"/>
          <w:sz w:val="24"/>
        </w:rPr>
        <w:t xml:space="preserve"> БЮДЖЕТА</w:t>
      </w:r>
    </w:p>
    <w:p w14:paraId="73000000">
      <w:pPr>
        <w:pStyle w:val="Style_3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ПОГРАНИЧНОГО МУНИЦИПАЛЬНОГО</w:t>
      </w:r>
      <w:r>
        <w:rPr>
          <w:rFonts w:ascii="Times New Roman" w:hAnsi="Times New Roman"/>
          <w:sz w:val="24"/>
        </w:rPr>
        <w:t xml:space="preserve"> ОКРУГА</w:t>
      </w:r>
    </w:p>
    <w:p w14:paraId="74000000">
      <w:pPr>
        <w:pStyle w:val="Style_3"/>
        <w:ind/>
        <w:jc w:val="center"/>
        <w:rPr>
          <w:rFonts w:ascii="Times New Roman" w:hAnsi="Times New Roman"/>
          <w:sz w:val="24"/>
        </w:rPr>
      </w:pPr>
    </w:p>
    <w:p w14:paraId="75000000">
      <w:pPr>
        <w:pStyle w:val="Style_2"/>
        <w:ind/>
        <w:jc w:val="both"/>
      </w:pPr>
    </w:p>
    <w:tbl>
      <w:tblPr>
        <w:tblStyle w:val="Style_4"/>
        <w:tblInd w:type="dxa" w:w="93"/>
        <w:tblLayout w:type="fixed"/>
      </w:tblPr>
      <w:tblGrid>
        <w:gridCol w:w="4284"/>
        <w:gridCol w:w="5087"/>
        <w:gridCol w:w="1249"/>
        <w:gridCol w:w="1701"/>
        <w:gridCol w:w="2659"/>
      </w:tblGrid>
      <w:tr>
        <w:trPr>
          <w:trHeight w:hRule="atLeast" w:val="2100"/>
        </w:trPr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показателя</w:t>
            </w:r>
          </w:p>
        </w:tc>
        <w:tc>
          <w:tcPr>
            <w:tcW w:type="dxa" w:w="50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Расчет показателя (Р)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Единица измерения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Максимальная суммарная оценка по направлению/оценка по показателю</w:t>
            </w:r>
          </w:p>
        </w:tc>
        <w:tc>
          <w:tcPr>
            <w:tcW w:type="dxa" w:w="26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Комментарий</w:t>
            </w:r>
          </w:p>
        </w:tc>
      </w:tr>
      <w:tr>
        <w:trPr>
          <w:trHeight w:hRule="atLeast" w:val="300"/>
        </w:trPr>
        <w:tc>
          <w:tcPr>
            <w:tcW w:type="dxa" w:w="4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5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26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  <w:tr>
        <w:trPr>
          <w:trHeight w:hRule="atLeast" w:val="645"/>
        </w:trPr>
        <w:tc>
          <w:tcPr>
            <w:tcW w:type="dxa" w:w="10620"/>
            <w:gridSpan w:val="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80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1. Оценка качества планирования бюджета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мах </w:t>
            </w:r>
          </w:p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20 баллов</w:t>
            </w:r>
          </w:p>
        </w:tc>
        <w:tc>
          <w:tcPr>
            <w:tcW w:type="dxa" w:w="2659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rPr>
          <w:trHeight w:hRule="atLeast" w:val="375"/>
        </w:trPr>
        <w:tc>
          <w:tcPr>
            <w:tcW w:type="dxa" w:w="4284"/>
            <w:vMerge w:val="restart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Р1 Отклонение фактического поступления по налоговым и неналоговым доходам от представленных главным администратором </w:t>
            </w:r>
            <w:r>
              <w:rPr>
                <w:rFonts w:ascii="Times New Roman" w:hAnsi="Times New Roman"/>
                <w:color w:val="000000"/>
              </w:rPr>
              <w:t xml:space="preserve">местного </w:t>
            </w:r>
            <w:r>
              <w:rPr>
                <w:rFonts w:ascii="Times New Roman" w:hAnsi="Times New Roman"/>
                <w:color w:val="000000"/>
              </w:rPr>
              <w:t>бюджета (далее - главный администратор) к проекту  бюджета</w:t>
            </w:r>
            <w:r>
              <w:rPr>
                <w:rFonts w:ascii="Times New Roman" w:hAnsi="Times New Roman"/>
                <w:color w:val="000000"/>
              </w:rPr>
              <w:t xml:space="preserve"> Пограничного муниципального округа</w:t>
            </w:r>
            <w:r>
              <w:rPr>
                <w:rFonts w:ascii="Times New Roman" w:hAnsi="Times New Roman"/>
                <w:color w:val="000000"/>
              </w:rPr>
              <w:t xml:space="preserve"> на отчетный финансовый год</w:t>
            </w:r>
          </w:p>
        </w:tc>
        <w:tc>
          <w:tcPr>
            <w:tcW w:type="dxa" w:w="5087"/>
            <w:tcBorders>
              <w:top w:color="000000" w:sz="8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8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Р1 = 100 x (1 - Rf / Rp),</w:t>
            </w:r>
          </w:p>
        </w:tc>
        <w:tc>
          <w:tcPr>
            <w:tcW w:type="dxa" w:w="12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type="dxa" w:w="1701"/>
            <w:vMerge w:val="restart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2659"/>
            <w:vMerge w:val="restart"/>
            <w:tcBorders>
              <w:top w:color="000000" w:sz="8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Значение показателя, не превышающее 5%</w:t>
            </w:r>
          </w:p>
        </w:tc>
      </w:tr>
      <w:tr>
        <w:trPr>
          <w:trHeight w:hRule="atLeast" w:val="300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8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если Rf &lt; Rp;</w:t>
            </w:r>
          </w:p>
        </w:tc>
        <w:tc>
          <w:tcPr>
            <w:tcW w:type="dxa" w:w="12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8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Р1 = 100 x (Rf / Rp - 1),</w:t>
            </w:r>
          </w:p>
        </w:tc>
        <w:tc>
          <w:tcPr>
            <w:tcW w:type="dxa" w:w="12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8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если Rf &gt; Rp, где</w:t>
            </w:r>
          </w:p>
        </w:tc>
        <w:tc>
          <w:tcPr>
            <w:tcW w:type="dxa" w:w="12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630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8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Rf - фактическое поступление налоговых и неналоговых доходов, администрируемых главным администратором в отчетном финансовом году;</w:t>
            </w:r>
          </w:p>
        </w:tc>
        <w:tc>
          <w:tcPr>
            <w:tcW w:type="dxa" w:w="12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630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Rp - объемы доходов, представленные главным администратором к формированию проекта  </w:t>
            </w:r>
            <w:r>
              <w:rPr>
                <w:rFonts w:ascii="Times New Roman" w:hAnsi="Times New Roman"/>
                <w:color w:val="000000"/>
              </w:rPr>
              <w:t>бюджета</w:t>
            </w:r>
            <w:r>
              <w:rPr>
                <w:rFonts w:ascii="Times New Roman" w:hAnsi="Times New Roman"/>
                <w:color w:val="000000"/>
              </w:rPr>
              <w:t xml:space="preserve"> Пограничного муниципального округа</w:t>
            </w:r>
            <w:r>
              <w:rPr>
                <w:rFonts w:ascii="Times New Roman" w:hAnsi="Times New Roman"/>
                <w:color w:val="000000"/>
              </w:rPr>
              <w:t xml:space="preserve"> на отчетный финансовый год</w:t>
            </w:r>
          </w:p>
        </w:tc>
        <w:tc>
          <w:tcPr>
            <w:tcW w:type="dxa" w:w="12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360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Р1 &gt; 25%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360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20,1% =&lt; Р1 &lt;= 25%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360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15,1% =&lt; Р1 &lt;= 20%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360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10,1% =&lt; Р1 &lt;= 15%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360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5,1% =&lt; Р1 &lt;= 10%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360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9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Р1% &lt;= 5%</w:t>
            </w:r>
          </w:p>
        </w:tc>
        <w:tc>
          <w:tcPr>
            <w:tcW w:type="dxa" w:w="1249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9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360"/>
        </w:trPr>
        <w:tc>
          <w:tcPr>
            <w:tcW w:type="dxa" w:w="4284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</w:tcPr>
          <w:p w14:paraId="A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Р2 Количество изменений, внесенных в бюджетную роспись главного распорядителя средств бюджета Пограничного муниципального округа (далее - главный распорядитель) (за исключением изменений в отношении безвозмездных поступлений из краевого бюджета)</w:t>
            </w:r>
          </w:p>
        </w:tc>
        <w:tc>
          <w:tcPr>
            <w:tcW w:type="dxa" w:w="5087"/>
            <w:tcBorders>
              <w:top w:color="000000" w:sz="8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A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Р2 = Кизм,</w:t>
            </w:r>
          </w:p>
        </w:tc>
        <w:tc>
          <w:tcPr>
            <w:tcW w:type="dxa" w:w="1249"/>
            <w:vMerge w:val="restart"/>
            <w:tcBorders>
              <w:top w:color="000000" w:sz="8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A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type="dxa" w:w="1701"/>
            <w:vMerge w:val="restart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2659"/>
            <w:vMerge w:val="restart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Отсутствие изменений бюджетной росписи главного распорядителя в отчетном финансовом году</w:t>
            </w:r>
          </w:p>
        </w:tc>
      </w:tr>
      <w:tr>
        <w:trPr>
          <w:trHeight w:hRule="atLeast" w:val="360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A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где:</w:t>
            </w:r>
          </w:p>
        </w:tc>
        <w:tc>
          <w:tcPr>
            <w:tcW w:type="dxa" w:w="1249"/>
            <w:gridSpan w:val="1"/>
            <w:vMerge w:val="continue"/>
            <w:tcBorders>
              <w:top w:color="000000" w:sz="8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870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Кизм - количество изменений, внесенных в бюджетную роспись главного распорядителя (за исключением изменений в отношении безвозмездных поступлений из </w:t>
            </w:r>
            <w:r>
              <w:rPr>
                <w:rFonts w:ascii="Times New Roman" w:hAnsi="Times New Roman"/>
                <w:color w:val="000000"/>
              </w:rPr>
              <w:t>краевого</w:t>
            </w:r>
            <w:r>
              <w:rPr>
                <w:rFonts w:ascii="Times New Roman" w:hAnsi="Times New Roman"/>
                <w:color w:val="000000"/>
              </w:rPr>
              <w:t xml:space="preserve"> бюджета)</w:t>
            </w:r>
          </w:p>
        </w:tc>
        <w:tc>
          <w:tcPr>
            <w:tcW w:type="dxa" w:w="1249"/>
            <w:gridSpan w:val="1"/>
            <w:vMerge w:val="continue"/>
            <w:tcBorders>
              <w:top w:color="000000" w:sz="8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Р2 &gt; 36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Р2 = 30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Р2 = 24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Р2 = 18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Р2 = 12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315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B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Р2 = 6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B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bottom"/>
          </w:tcPr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375"/>
        </w:trPr>
        <w:tc>
          <w:tcPr>
            <w:tcW w:type="dxa" w:w="4284"/>
            <w:vMerge w:val="restart"/>
            <w:tcBorders>
              <w:top w:sz="4" w:val="nil"/>
              <w:left w:color="000000" w:sz="8" w:val="single"/>
              <w:bottom w:sz="4" w:val="nil"/>
              <w:right w:color="000000" w:sz="4" w:val="single"/>
            </w:tcBorders>
            <w:shd w:fill="auto" w:val="clear"/>
          </w:tcPr>
          <w:p w14:paraId="B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Р3 Размещение муниципальных заданий на оказание муниципальными учреждениями муниципальных услуг (выполнение работ) на официальном сайте Администрации </w:t>
            </w:r>
            <w:r>
              <w:rPr>
                <w:rFonts w:ascii="Times New Roman" w:hAnsi="Times New Roman"/>
                <w:color w:val="000000"/>
              </w:rPr>
              <w:t xml:space="preserve">и Думы </w:t>
            </w:r>
            <w:r>
              <w:rPr>
                <w:rFonts w:ascii="Times New Roman" w:hAnsi="Times New Roman"/>
                <w:color w:val="000000"/>
              </w:rPr>
              <w:t>Пограничного муниципального округа в сети "Интернет"</w:t>
            </w:r>
          </w:p>
        </w:tc>
        <w:tc>
          <w:tcPr>
            <w:tcW w:type="dxa" w:w="5087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B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Р3 = Ai / A x 100%,</w:t>
            </w:r>
          </w:p>
        </w:tc>
        <w:tc>
          <w:tcPr>
            <w:tcW w:type="dxa" w:w="1249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type="dxa" w:w="170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2659"/>
            <w:vMerge w:val="restart"/>
            <w:tcBorders>
              <w:top w:sz="4" w:val="nil"/>
              <w:left w:color="000000" w:sz="4" w:val="single"/>
              <w:bottom w:sz="4" w:val="nil"/>
              <w:right w:color="000000" w:sz="8" w:val="single"/>
            </w:tcBorders>
            <w:shd w:fill="auto" w:val="clear"/>
            <w:vAlign w:val="center"/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Размещение 100% утвержденных </w:t>
            </w:r>
            <w:r>
              <w:rPr>
                <w:rFonts w:ascii="Times New Roman" w:hAnsi="Times New Roman"/>
                <w:color w:val="000000"/>
              </w:rPr>
              <w:t>муниципальных</w:t>
            </w:r>
            <w:r>
              <w:rPr>
                <w:rFonts w:ascii="Times New Roman" w:hAnsi="Times New Roman"/>
                <w:color w:val="000000"/>
              </w:rPr>
              <w:t xml:space="preserve"> заданий</w:t>
            </w:r>
          </w:p>
        </w:tc>
      </w:tr>
      <w:tr>
        <w:trPr>
          <w:trHeight w:hRule="atLeast" w:val="300"/>
        </w:trPr>
        <w:tc>
          <w:tcPr>
            <w:tcW w:type="dxa" w:w="4284"/>
            <w:gridSpan w:val="1"/>
            <w:vMerge w:val="continue"/>
            <w:tcBorders>
              <w:top w:sz="4" w:val="nil"/>
              <w:left w:color="000000" w:sz="8" w:val="single"/>
              <w:bottom w:sz="4" w:val="nil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B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где:</w:t>
            </w:r>
          </w:p>
        </w:tc>
        <w:tc>
          <w:tcPr>
            <w:tcW w:type="dxa" w:w="1249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2659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900"/>
        </w:trPr>
        <w:tc>
          <w:tcPr>
            <w:tcW w:type="dxa" w:w="4284"/>
            <w:gridSpan w:val="1"/>
            <w:vMerge w:val="continue"/>
            <w:tcBorders>
              <w:top w:sz="4" w:val="nil"/>
              <w:left w:color="000000" w:sz="8" w:val="single"/>
              <w:bottom w:sz="4" w:val="nil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B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Ai - количест</w:t>
            </w:r>
            <w:r>
              <w:rPr>
                <w:rFonts w:ascii="Times New Roman" w:hAnsi="Times New Roman"/>
                <w:color w:val="000000"/>
              </w:rPr>
              <w:t>во муниципальных заданий</w:t>
            </w:r>
            <w:r>
              <w:rPr>
                <w:rFonts w:ascii="Times New Roman" w:hAnsi="Times New Roman"/>
                <w:color w:val="000000"/>
              </w:rPr>
              <w:t xml:space="preserve">, размещенных на официальном сайте Администрации </w:t>
            </w:r>
            <w:r>
              <w:rPr>
                <w:rFonts w:ascii="Times New Roman" w:hAnsi="Times New Roman"/>
                <w:color w:val="000000"/>
              </w:rPr>
              <w:t xml:space="preserve">и Думы </w:t>
            </w:r>
            <w:r>
              <w:rPr>
                <w:rFonts w:ascii="Times New Roman" w:hAnsi="Times New Roman"/>
                <w:color w:val="000000"/>
              </w:rPr>
              <w:t>Пограничного муниципального округа  в сети "Интернет";</w:t>
            </w:r>
          </w:p>
        </w:tc>
        <w:tc>
          <w:tcPr>
            <w:tcW w:type="dxa" w:w="1249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2659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4284"/>
            <w:gridSpan w:val="1"/>
            <w:vMerge w:val="continue"/>
            <w:tcBorders>
              <w:top w:sz="4" w:val="nil"/>
              <w:left w:color="000000" w:sz="8" w:val="single"/>
              <w:bottom w:sz="4" w:val="nil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A - количество учреждений, которым доведено </w:t>
            </w:r>
            <w:r>
              <w:rPr>
                <w:rFonts w:ascii="Times New Roman" w:hAnsi="Times New Roman"/>
                <w:color w:val="000000"/>
              </w:rPr>
              <w:t>муниципальное</w:t>
            </w:r>
            <w:r>
              <w:rPr>
                <w:rFonts w:ascii="Times New Roman" w:hAnsi="Times New Roman"/>
                <w:color w:val="000000"/>
              </w:rPr>
              <w:t xml:space="preserve"> задание</w:t>
            </w:r>
          </w:p>
        </w:tc>
        <w:tc>
          <w:tcPr>
            <w:tcW w:type="dxa" w:w="1249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2659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4284"/>
            <w:gridSpan w:val="1"/>
            <w:vMerge w:val="continue"/>
            <w:tcBorders>
              <w:top w:sz="4" w:val="nil"/>
              <w:left w:color="000000" w:sz="8" w:val="single"/>
              <w:bottom w:sz="4" w:val="nil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Р3 = 100%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2659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315"/>
        </w:trPr>
        <w:tc>
          <w:tcPr>
            <w:tcW w:type="dxa" w:w="4284"/>
            <w:gridSpan w:val="1"/>
            <w:vMerge w:val="continue"/>
            <w:tcBorders>
              <w:top w:sz="4" w:val="nil"/>
              <w:left w:color="000000" w:sz="8" w:val="single"/>
              <w:bottom w:sz="4" w:val="nil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C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Р3 &lt; 100%</w:t>
            </w:r>
          </w:p>
        </w:tc>
        <w:tc>
          <w:tcPr>
            <w:tcW w:type="dxa" w:w="1249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C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type="dxa" w:w="2659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315"/>
        </w:trPr>
        <w:tc>
          <w:tcPr>
            <w:tcW w:type="dxa" w:w="4284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</w:tcPr>
          <w:p w14:paraId="C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Р4 Размещение муниципальных заданий на оказание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муниципальными </w:t>
            </w:r>
            <w:r>
              <w:rPr>
                <w:rFonts w:ascii="Times New Roman" w:hAnsi="Times New Roman"/>
                <w:color w:val="000000"/>
              </w:rPr>
              <w:t xml:space="preserve">учреждениями муниципальных услуг (выполнение работ), показателей бюджетной сметы муниципальных казенных учреждений на официальном сайте по размещению информации о государственных (муниципальных) учреждениях www.bus.gov.ru в сроки, установленные пунктом 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Минфина России от 21.07.2011 г. № 86н (далее - Порядок № 86н) </w:t>
            </w:r>
          </w:p>
        </w:tc>
        <w:tc>
          <w:tcPr>
            <w:tcW w:type="dxa" w:w="5087"/>
            <w:tcBorders>
              <w:top w:color="000000" w:sz="8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C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Р4 = А</w:t>
            </w:r>
            <w:r>
              <w:rPr>
                <w:rFonts w:ascii="Times New Roman" w:hAnsi="Times New Roman"/>
                <w:color w:val="000000"/>
                <w:vertAlign w:val="subscript"/>
              </w:rPr>
              <w:t>i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</w:tc>
        <w:tc>
          <w:tcPr>
            <w:tcW w:type="dxa" w:w="1249"/>
            <w:vMerge w:val="restart"/>
            <w:tcBorders>
              <w:top w:color="000000" w:sz="8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type="dxa" w:w="1701"/>
            <w:vMerge w:val="restart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2659"/>
            <w:vMerge w:val="restart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Целевым является значение показателя Р4 </w:t>
            </w:r>
            <w:r>
              <w:rPr>
                <w:rFonts w:ascii="Times New Roman" w:hAnsi="Times New Roman"/>
                <w:color w:val="000000"/>
              </w:rPr>
              <w:t>не равное 0. (Размещаем не позднее пяти рабочих дней, следующих за днем принятия документов или внесения в них изменений)</w:t>
            </w:r>
          </w:p>
        </w:tc>
      </w:tr>
      <w:tr>
        <w:trPr>
          <w:trHeight w:hRule="atLeast" w:val="300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C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где:</w:t>
            </w:r>
          </w:p>
        </w:tc>
        <w:tc>
          <w:tcPr>
            <w:tcW w:type="dxa" w:w="1249"/>
            <w:gridSpan w:val="1"/>
            <w:vMerge w:val="continue"/>
            <w:tcBorders>
              <w:top w:color="000000" w:sz="8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630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C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</w:t>
            </w:r>
            <w:r>
              <w:rPr>
                <w:rFonts w:ascii="Times New Roman" w:hAnsi="Times New Roman"/>
                <w:color w:val="000000"/>
                <w:vertAlign w:val="subscript"/>
              </w:rPr>
              <w:t>i</w:t>
            </w:r>
            <w:r>
              <w:rPr>
                <w:rFonts w:ascii="Times New Roman" w:hAnsi="Times New Roman"/>
                <w:color w:val="000000"/>
              </w:rPr>
              <w:t xml:space="preserve"> = 1 в случае размещения информации всеми государственными учреждениями в полном объеме не позднее 1 марта отчетного года;</w:t>
            </w:r>
          </w:p>
        </w:tc>
        <w:tc>
          <w:tcPr>
            <w:tcW w:type="dxa" w:w="1249"/>
            <w:gridSpan w:val="1"/>
            <w:vMerge w:val="continue"/>
            <w:tcBorders>
              <w:top w:color="000000" w:sz="8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2355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</w:t>
            </w:r>
            <w:r>
              <w:rPr>
                <w:rFonts w:ascii="Times New Roman" w:hAnsi="Times New Roman"/>
                <w:color w:val="000000"/>
                <w:vertAlign w:val="subscript"/>
              </w:rPr>
              <w:t>i</w:t>
            </w:r>
            <w:r>
              <w:rPr>
                <w:rFonts w:ascii="Times New Roman" w:hAnsi="Times New Roman"/>
                <w:color w:val="000000"/>
              </w:rPr>
              <w:t xml:space="preserve"> = 0 в случае отсутствия информации хотя бы у одного государственного учреждения</w:t>
            </w:r>
          </w:p>
        </w:tc>
        <w:tc>
          <w:tcPr>
            <w:tcW w:type="dxa" w:w="1249"/>
            <w:gridSpan w:val="1"/>
            <w:vMerge w:val="continue"/>
            <w:tcBorders>
              <w:top w:color="000000" w:sz="8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Р4 = 1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315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bottom"/>
          </w:tcPr>
          <w:p w14:paraId="D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Р4 = 0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bottom"/>
          </w:tcPr>
          <w:p w14:paraId="D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bottom"/>
          </w:tcPr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585"/>
        </w:trPr>
        <w:tc>
          <w:tcPr>
            <w:tcW w:type="dxa" w:w="10620"/>
            <w:gridSpan w:val="3"/>
            <w:tcBorders>
              <w:top w:color="000000" w:sz="8" w:val="single"/>
              <w:left w:color="000000" w:sz="8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D5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2. Оценка результатов исполнения бюджета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мах</w:t>
            </w:r>
          </w:p>
          <w:p w14:paraId="D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20 баллов</w:t>
            </w:r>
          </w:p>
        </w:tc>
        <w:tc>
          <w:tcPr>
            <w:tcW w:type="dxa" w:w="2659"/>
            <w:tcBorders>
              <w:top w:sz="4" w:val="nil"/>
              <w:left w:sz="4" w:val="nil"/>
              <w:bottom w:sz="4" w:val="nil"/>
              <w:right w:color="000000" w:sz="8" w:val="single"/>
            </w:tcBorders>
            <w:shd w:fill="auto" w:val="clear"/>
            <w:vAlign w:val="center"/>
          </w:tcPr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rPr>
          <w:trHeight w:hRule="atLeast" w:val="330"/>
        </w:trPr>
        <w:tc>
          <w:tcPr>
            <w:tcW w:type="dxa" w:w="4284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</w:tcPr>
          <w:p w14:paraId="D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Р5 Уровень исполнения главным распорядителем</w:t>
            </w:r>
            <w:r>
              <w:rPr>
                <w:rFonts w:ascii="Times New Roman" w:hAnsi="Times New Roman"/>
                <w:color w:val="000000"/>
              </w:rPr>
              <w:t xml:space="preserve"> средств</w:t>
            </w:r>
            <w:r>
              <w:rPr>
                <w:rFonts w:ascii="Times New Roman" w:hAnsi="Times New Roman"/>
                <w:color w:val="000000"/>
              </w:rPr>
              <w:t xml:space="preserve"> бюджета Пограничного муниципального округа по расходам</w:t>
            </w:r>
          </w:p>
        </w:tc>
        <w:tc>
          <w:tcPr>
            <w:tcW w:type="dxa" w:w="5087"/>
            <w:tcBorders>
              <w:top w:color="000000" w:sz="8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D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Р5 = 100% x Ркис / Ркпр,</w:t>
            </w:r>
          </w:p>
        </w:tc>
        <w:tc>
          <w:tcPr>
            <w:tcW w:type="dxa" w:w="1249"/>
            <w:vMerge w:val="restart"/>
            <w:tcBorders>
              <w:top w:color="000000" w:sz="8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type="dxa" w:w="1701"/>
            <w:vMerge w:val="restart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2659"/>
            <w:vMerge w:val="restart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Позитивно расценивается уровень исполнения расходов не менее 95% (Годовой отчет за отчетный финансовый год)</w:t>
            </w:r>
          </w:p>
        </w:tc>
      </w:tr>
      <w:tr>
        <w:trPr>
          <w:trHeight w:hRule="atLeast" w:val="300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D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где:</w:t>
            </w:r>
          </w:p>
        </w:tc>
        <w:tc>
          <w:tcPr>
            <w:tcW w:type="dxa" w:w="1249"/>
            <w:gridSpan w:val="1"/>
            <w:vMerge w:val="continue"/>
            <w:tcBorders>
              <w:top w:color="000000" w:sz="8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600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D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Ркис - кассовые расходы, произведенные главным распорядителем в отчетном финансовом году,</w:t>
            </w:r>
          </w:p>
        </w:tc>
        <w:tc>
          <w:tcPr>
            <w:tcW w:type="dxa" w:w="1249"/>
            <w:gridSpan w:val="1"/>
            <w:vMerge w:val="continue"/>
            <w:tcBorders>
              <w:top w:color="000000" w:sz="8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1200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Рпр - плановые расходы главного распорядителя в соответствии с утвержденными бюджетными ассигнованиями за отчетный финансовый год (за исключением средств резервных фондов, либо иным образом зарезервированных в расходной части </w:t>
            </w:r>
            <w:r>
              <w:rPr>
                <w:rFonts w:ascii="Times New Roman" w:hAnsi="Times New Roman"/>
                <w:color w:val="000000"/>
              </w:rPr>
              <w:t>местного</w:t>
            </w:r>
            <w:r>
              <w:rPr>
                <w:rFonts w:ascii="Times New Roman" w:hAnsi="Times New Roman"/>
                <w:color w:val="000000"/>
              </w:rPr>
              <w:t xml:space="preserve"> бюджета)</w:t>
            </w:r>
          </w:p>
        </w:tc>
        <w:tc>
          <w:tcPr>
            <w:tcW w:type="dxa" w:w="1249"/>
            <w:gridSpan w:val="1"/>
            <w:vMerge w:val="continue"/>
            <w:tcBorders>
              <w:top w:color="000000" w:sz="8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Р5 &gt;= 95%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90% =&lt; Р5 &lt; 95%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87% =&lt; Р5 &lt; 90%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85% =&lt; Р5 &lt; 87%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80% =&lt; Р5 &lt; 85%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315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F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Р5 &lt; 80%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bottom"/>
          </w:tcPr>
          <w:p w14:paraId="F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bottom"/>
          </w:tcPr>
          <w:p w14:paraId="F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4284"/>
            <w:vMerge w:val="restart"/>
            <w:tcBorders>
              <w:top w:sz="4" w:val="nil"/>
              <w:bottom w:color="000000" w:sz="8" w:val="single"/>
              <w:right w:color="000000" w:sz="4" w:val="single"/>
            </w:tcBorders>
            <w:shd w:fill="auto" w:val="clear"/>
          </w:tcPr>
          <w:p w14:paraId="F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Р6 Наличие просроченной дебиторской задолженности главного распорядителя с </w:t>
            </w:r>
            <w:r>
              <w:rPr>
                <w:rFonts w:ascii="Times New Roman" w:hAnsi="Times New Roman"/>
                <w:color w:val="000000"/>
              </w:rPr>
              <w:t>учетом данной задолженности подведомственных ему муниципальных учреждений</w:t>
            </w:r>
          </w:p>
        </w:tc>
        <w:tc>
          <w:tcPr>
            <w:tcW w:type="dxa" w:w="5087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F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Р6 = Дтн,</w:t>
            </w:r>
          </w:p>
        </w:tc>
        <w:tc>
          <w:tcPr>
            <w:tcW w:type="dxa" w:w="1249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тыс. руб.</w:t>
            </w:r>
          </w:p>
        </w:tc>
        <w:tc>
          <w:tcPr>
            <w:tcW w:type="dxa" w:w="170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2659"/>
            <w:vMerge w:val="restart"/>
            <w:tcBorders>
              <w:top w:sz="4" w:val="nil"/>
              <w:left w:color="000000" w:sz="4" w:val="single"/>
              <w:bottom w:color="000000" w:sz="8" w:val="single"/>
            </w:tcBorders>
            <w:shd w:fill="auto" w:val="clear"/>
            <w:vAlign w:val="bottom"/>
          </w:tcPr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Значение показателя Р6, равное 0 (Сводная </w:t>
            </w:r>
            <w:r>
              <w:rPr>
                <w:rFonts w:ascii="Times New Roman" w:hAnsi="Times New Roman"/>
                <w:color w:val="000000"/>
              </w:rPr>
              <w:t>бюджетная,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бухгалтерская отчетность подведомственных учреждений за отчетный финансовый год)</w:t>
            </w:r>
          </w:p>
        </w:tc>
      </w:tr>
      <w:tr>
        <w:trPr>
          <w:trHeight w:hRule="atLeast" w:val="300"/>
        </w:trPr>
        <w:tc>
          <w:tcPr>
            <w:tcW w:type="dxa" w:w="4284"/>
            <w:gridSpan w:val="1"/>
            <w:vMerge w:val="continue"/>
            <w:tcBorders>
              <w:top w:sz="4" w:val="nil"/>
              <w:bottom w:color="000000" w:sz="8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F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где:</w:t>
            </w:r>
          </w:p>
        </w:tc>
        <w:tc>
          <w:tcPr>
            <w:tcW w:type="dxa" w:w="1249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2659"/>
            <w:gridSpan w:val="1"/>
            <w:vMerge w:val="continue"/>
            <w:tcBorders>
              <w:top w:sz="4" w:val="nil"/>
              <w:left w:color="000000" w:sz="4" w:val="single"/>
              <w:bottom w:color="000000" w:sz="8" w:val="single"/>
            </w:tcBorders>
            <w:shd w:fill="auto" w:val="clear"/>
            <w:vAlign w:val="bottom"/>
          </w:tcPr>
          <w:p/>
        </w:tc>
      </w:tr>
      <w:tr>
        <w:trPr>
          <w:trHeight w:hRule="atLeast" w:val="900"/>
        </w:trPr>
        <w:tc>
          <w:tcPr>
            <w:tcW w:type="dxa" w:w="4284"/>
            <w:gridSpan w:val="1"/>
            <w:vMerge w:val="continue"/>
            <w:tcBorders>
              <w:top w:sz="4" w:val="nil"/>
              <w:bottom w:color="000000" w:sz="8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Дтн - объем просроченной дебиторской задолженности главного распорядителя с учетом данной задолженности подведомственных ему муниципальных учреждений на 01 января года, следующего за отчетным</w:t>
            </w:r>
          </w:p>
        </w:tc>
        <w:tc>
          <w:tcPr>
            <w:tcW w:type="dxa" w:w="1249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2659"/>
            <w:gridSpan w:val="1"/>
            <w:vMerge w:val="continue"/>
            <w:tcBorders>
              <w:top w:sz="4" w:val="nil"/>
              <w:left w:color="000000" w:sz="4" w:val="single"/>
              <w:bottom w:color="000000" w:sz="8" w:val="single"/>
            </w:tcBorders>
            <w:shd w:fill="auto" w:val="clear"/>
            <w:vAlign w:val="bottom"/>
          </w:tcPr>
          <w:p/>
        </w:tc>
      </w:tr>
      <w:tr>
        <w:trPr>
          <w:trHeight w:hRule="atLeast" w:val="300"/>
        </w:trPr>
        <w:tc>
          <w:tcPr>
            <w:tcW w:type="dxa" w:w="4284"/>
            <w:gridSpan w:val="1"/>
            <w:vMerge w:val="continue"/>
            <w:tcBorders>
              <w:top w:sz="4" w:val="nil"/>
              <w:bottom w:color="000000" w:sz="8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Р6 = 0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2659"/>
            <w:gridSpan w:val="1"/>
            <w:vMerge w:val="continue"/>
            <w:tcBorders>
              <w:top w:sz="4" w:val="nil"/>
              <w:left w:color="000000" w:sz="4" w:val="single"/>
              <w:bottom w:color="000000" w:sz="8" w:val="single"/>
            </w:tcBorders>
            <w:shd w:fill="auto" w:val="clear"/>
            <w:vAlign w:val="bottom"/>
          </w:tcPr>
          <w:p/>
        </w:tc>
      </w:tr>
      <w:tr>
        <w:trPr>
          <w:trHeight w:hRule="atLeast" w:val="315"/>
        </w:trPr>
        <w:tc>
          <w:tcPr>
            <w:tcW w:type="dxa" w:w="4284"/>
            <w:gridSpan w:val="1"/>
            <w:vMerge w:val="continue"/>
            <w:tcBorders>
              <w:top w:sz="4" w:val="nil"/>
              <w:bottom w:color="000000" w:sz="8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bottom"/>
          </w:tcPr>
          <w:p w14:paraId="F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Р6 &gt; 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bottom"/>
          </w:tcPr>
          <w:p w14:paraId="F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bottom"/>
          </w:tcPr>
          <w:p w14:paraId="F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type="dxa" w:w="2659"/>
            <w:gridSpan w:val="1"/>
            <w:vMerge w:val="continue"/>
            <w:tcBorders>
              <w:top w:sz="4" w:val="nil"/>
              <w:left w:color="000000" w:sz="4" w:val="single"/>
              <w:bottom w:color="000000" w:sz="8" w:val="single"/>
            </w:tcBorders>
            <w:shd w:fill="auto" w:val="clear"/>
            <w:vAlign w:val="bottom"/>
          </w:tcPr>
          <w:p/>
        </w:tc>
      </w:tr>
      <w:tr>
        <w:trPr>
          <w:trHeight w:hRule="atLeast" w:val="360"/>
        </w:trPr>
        <w:tc>
          <w:tcPr>
            <w:tcW w:type="dxa" w:w="4284"/>
            <w:vMerge w:val="restart"/>
            <w:tcBorders>
              <w:top w:sz="4" w:val="nil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</w:tcPr>
          <w:p w14:paraId="00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Р7 Наличие просроченной кредиторской задолженности главного распорядителя с учетом данной задолженности подведомственных ему муниципальных 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чреждений</w:t>
            </w:r>
          </w:p>
        </w:tc>
        <w:tc>
          <w:tcPr>
            <w:tcW w:type="dxa" w:w="5087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01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Р7 = Ктп,</w:t>
            </w:r>
          </w:p>
        </w:tc>
        <w:tc>
          <w:tcPr>
            <w:tcW w:type="dxa" w:w="1249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руб.</w:t>
            </w:r>
          </w:p>
        </w:tc>
        <w:tc>
          <w:tcPr>
            <w:tcW w:type="dxa" w:w="170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2659"/>
            <w:vMerge w:val="restart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0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показателя Р7, равное 0 (Сводная бюджетная,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бухгалтерская отчетность подведомственных учреждений за отчетный финансовый год)</w:t>
            </w:r>
          </w:p>
        </w:tc>
      </w:tr>
      <w:tr>
        <w:trPr>
          <w:trHeight w:hRule="atLeast" w:val="300"/>
        </w:trPr>
        <w:tc>
          <w:tcPr>
            <w:tcW w:type="dxa" w:w="4284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05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где:</w:t>
            </w:r>
          </w:p>
        </w:tc>
        <w:tc>
          <w:tcPr>
            <w:tcW w:type="dxa" w:w="1249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2659"/>
            <w:gridSpan w:val="1"/>
            <w:vMerge w:val="continue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/>
        </w:tc>
      </w:tr>
      <w:tr>
        <w:trPr>
          <w:trHeight w:hRule="atLeast" w:val="900"/>
        </w:trPr>
        <w:tc>
          <w:tcPr>
            <w:tcW w:type="dxa" w:w="4284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Ктп - объем просроченной кредиторской задолженности главного распорядителя, с учетом данной задолженности подведомственных ему муниципальных учреждений на 1 января года, следующего за отчетным</w:t>
            </w:r>
          </w:p>
        </w:tc>
        <w:tc>
          <w:tcPr>
            <w:tcW w:type="dxa" w:w="1249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2659"/>
            <w:gridSpan w:val="1"/>
            <w:vMerge w:val="continue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/>
        </w:tc>
      </w:tr>
      <w:tr>
        <w:trPr>
          <w:trHeight w:hRule="atLeast" w:val="300"/>
        </w:trPr>
        <w:tc>
          <w:tcPr>
            <w:tcW w:type="dxa" w:w="4284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Р7 = 0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2659"/>
            <w:gridSpan w:val="1"/>
            <w:vMerge w:val="continue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/>
        </w:tc>
      </w:tr>
      <w:tr>
        <w:trPr>
          <w:trHeight w:hRule="atLeast" w:val="315"/>
        </w:trPr>
        <w:tc>
          <w:tcPr>
            <w:tcW w:type="dxa" w:w="4284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bottom"/>
          </w:tcPr>
          <w:p w14:paraId="0A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Р7 &gt; 0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bottom"/>
          </w:tcPr>
          <w:p w14:paraId="0B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bottom"/>
          </w:tcPr>
          <w:p w14:paraId="0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2659"/>
            <w:gridSpan w:val="1"/>
            <w:vMerge w:val="continue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/>
        </w:tc>
      </w:tr>
      <w:tr>
        <w:trPr>
          <w:trHeight w:hRule="atLeast" w:val="375"/>
        </w:trPr>
        <w:tc>
          <w:tcPr>
            <w:tcW w:type="dxa" w:w="4284"/>
            <w:vMerge w:val="restart"/>
            <w:tcBorders>
              <w:top w:sz="4" w:val="nil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</w:tcPr>
          <w:p w14:paraId="0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Р8 Размещение отчетных документов, характеризующих деятельность муниципальных учреждений Пограничного муниципального округа: годовая бухгалтерская отчетность муниципального учреждения в полном объеме и в сроки, установленные пунктом 15 Порядка № 86н </w:t>
            </w:r>
          </w:p>
        </w:tc>
        <w:tc>
          <w:tcPr>
            <w:tcW w:type="dxa" w:w="5087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0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Р8 = Ai,</w:t>
            </w:r>
          </w:p>
        </w:tc>
        <w:tc>
          <w:tcPr>
            <w:tcW w:type="dxa" w:w="1249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type="dxa" w:w="170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2659"/>
            <w:vMerge w:val="restart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Целевым является значение показателя Р8 не равное 0</w:t>
            </w:r>
          </w:p>
        </w:tc>
      </w:tr>
      <w:tr>
        <w:trPr>
          <w:trHeight w:hRule="atLeast" w:val="375"/>
        </w:trPr>
        <w:tc>
          <w:tcPr>
            <w:tcW w:type="dxa" w:w="4284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1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где:</w:t>
            </w:r>
          </w:p>
        </w:tc>
        <w:tc>
          <w:tcPr>
            <w:tcW w:type="dxa" w:w="1249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2659"/>
            <w:gridSpan w:val="1"/>
            <w:vMerge w:val="continue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615"/>
        </w:trPr>
        <w:tc>
          <w:tcPr>
            <w:tcW w:type="dxa" w:w="4284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1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Ai = 1 в случае размещения информации всеми государственными учреждениями в полном объеме не позднее 15 апреля текущего года;</w:t>
            </w:r>
          </w:p>
        </w:tc>
        <w:tc>
          <w:tcPr>
            <w:tcW w:type="dxa" w:w="1249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2659"/>
            <w:gridSpan w:val="1"/>
            <w:vMerge w:val="continue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585"/>
        </w:trPr>
        <w:tc>
          <w:tcPr>
            <w:tcW w:type="dxa" w:w="4284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Ai = 0 в случае отсутствия информации хотя бы у одного государственного учреждения</w:t>
            </w:r>
          </w:p>
        </w:tc>
        <w:tc>
          <w:tcPr>
            <w:tcW w:type="dxa" w:w="1249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2659"/>
            <w:gridSpan w:val="1"/>
            <w:vMerge w:val="continue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375"/>
        </w:trPr>
        <w:tc>
          <w:tcPr>
            <w:tcW w:type="dxa" w:w="4284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Р8 = 1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2659"/>
            <w:gridSpan w:val="1"/>
            <w:vMerge w:val="continue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390"/>
        </w:trPr>
        <w:tc>
          <w:tcPr>
            <w:tcW w:type="dxa" w:w="4284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bottom"/>
          </w:tcPr>
          <w:p w14:paraId="1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Р8 = 0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bottom"/>
          </w:tcPr>
          <w:p w14:paraId="1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bottom"/>
          </w:tcPr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type="dxa" w:w="2659"/>
            <w:gridSpan w:val="1"/>
            <w:vMerge w:val="continue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585"/>
        </w:trPr>
        <w:tc>
          <w:tcPr>
            <w:tcW w:type="dxa" w:w="10620"/>
            <w:gridSpan w:val="3"/>
            <w:tcBorders>
              <w:top w:color="000000" w:sz="8" w:val="single"/>
              <w:left w:color="000000" w:sz="8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1B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3. Оценка состояния учета и отчетности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мах </w:t>
            </w:r>
          </w:p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5 баллов</w:t>
            </w:r>
          </w:p>
        </w:tc>
        <w:tc>
          <w:tcPr>
            <w:tcW w:type="dxa" w:w="2659"/>
            <w:tcBorders>
              <w:top w:sz="4" w:val="nil"/>
              <w:left w:sz="4" w:val="nil"/>
              <w:bottom w:sz="4" w:val="nil"/>
              <w:right w:color="000000" w:sz="8" w:val="single"/>
            </w:tcBorders>
            <w:shd w:fill="auto" w:val="clear"/>
            <w:vAlign w:val="center"/>
          </w:tcPr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rPr>
          <w:trHeight w:hRule="atLeast" w:val="375"/>
        </w:trPr>
        <w:tc>
          <w:tcPr>
            <w:tcW w:type="dxa" w:w="4284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</w:tcPr>
          <w:p w14:paraId="1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Р9 Соблюдение главным распорядителем (администратором) сроков и полноты представления в финансовое управление форм бюджетной, бухгалтерской отчетности</w:t>
            </w:r>
          </w:p>
        </w:tc>
        <w:tc>
          <w:tcPr>
            <w:tcW w:type="dxa" w:w="5087"/>
            <w:tcBorders>
              <w:top w:color="000000" w:sz="8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2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Р9 = 1 - А / 12,</w:t>
            </w:r>
          </w:p>
        </w:tc>
        <w:tc>
          <w:tcPr>
            <w:tcW w:type="dxa" w:w="1249"/>
            <w:vMerge w:val="restart"/>
            <w:tcBorders>
              <w:top w:color="000000" w:sz="8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701"/>
            <w:vMerge w:val="restart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2659"/>
            <w:vMerge w:val="restart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Значение показателя Р9, равное 1 (Бюджетная отчетность за отчетный финансовый год)</w:t>
            </w:r>
          </w:p>
        </w:tc>
      </w:tr>
      <w:tr>
        <w:trPr>
          <w:trHeight w:hRule="atLeast" w:val="300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2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где:</w:t>
            </w:r>
          </w:p>
        </w:tc>
        <w:tc>
          <w:tcPr>
            <w:tcW w:type="dxa" w:w="1249"/>
            <w:gridSpan w:val="1"/>
            <w:vMerge w:val="continue"/>
            <w:tcBorders>
              <w:top w:color="000000" w:sz="8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900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 - количество месяцев в отчетном финансовом году, за которые формы бюджетной, бухгалтерской отчетности представлены в </w:t>
            </w:r>
            <w:r>
              <w:rPr>
                <w:rFonts w:ascii="Times New Roman" w:hAnsi="Times New Roman"/>
                <w:color w:val="000000"/>
              </w:rPr>
              <w:t>финансовое управление</w:t>
            </w:r>
            <w:r>
              <w:rPr>
                <w:rFonts w:ascii="Times New Roman" w:hAnsi="Times New Roman"/>
                <w:color w:val="000000"/>
              </w:rPr>
              <w:t xml:space="preserve"> позже установленного срока</w:t>
            </w:r>
          </w:p>
        </w:tc>
        <w:tc>
          <w:tcPr>
            <w:tcW w:type="dxa" w:w="1249"/>
            <w:gridSpan w:val="1"/>
            <w:vMerge w:val="continue"/>
            <w:tcBorders>
              <w:top w:color="000000" w:sz="8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Р9 = 1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315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bottom"/>
          </w:tcPr>
          <w:p w14:paraId="2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Р9 &lt; 1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bottom"/>
          </w:tcPr>
          <w:p w14:paraId="2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bottom"/>
          </w:tcPr>
          <w:p w14:paraId="2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585"/>
        </w:trPr>
        <w:tc>
          <w:tcPr>
            <w:tcW w:type="dxa" w:w="10620"/>
            <w:gridSpan w:val="3"/>
            <w:tcBorders>
              <w:top w:color="000000" w:sz="8" w:val="single"/>
              <w:left w:color="000000" w:sz="8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2C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4. Оценка организации контроля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мах </w:t>
            </w:r>
          </w:p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25 баллов</w:t>
            </w:r>
          </w:p>
        </w:tc>
        <w:tc>
          <w:tcPr>
            <w:tcW w:type="dxa" w:w="2659"/>
            <w:tcBorders>
              <w:top w:sz="4" w:val="nil"/>
              <w:left w:sz="4" w:val="nil"/>
              <w:bottom w:sz="4" w:val="nil"/>
              <w:right w:color="000000" w:sz="8" w:val="single"/>
            </w:tcBorders>
            <w:shd w:fill="auto" w:val="clear"/>
            <w:vAlign w:val="center"/>
          </w:tcPr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rPr>
          <w:trHeight w:hRule="atLeast" w:val="390"/>
        </w:trPr>
        <w:tc>
          <w:tcPr>
            <w:tcW w:type="dxa" w:w="4284"/>
            <w:vMerge w:val="restart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</w:tcPr>
          <w:p w14:paraId="3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Р10 Проведение проверок в подведомственных учреждениях по вопросу использования бюджетных средств в отчетном финансовом году</w:t>
            </w:r>
          </w:p>
        </w:tc>
        <w:tc>
          <w:tcPr>
            <w:tcW w:type="dxa" w:w="5087"/>
            <w:tcBorders>
              <w:top w:color="000000" w:sz="8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3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Р10 = Аi /A x 100%,</w:t>
            </w:r>
          </w:p>
        </w:tc>
        <w:tc>
          <w:tcPr>
            <w:tcW w:type="dxa" w:w="1249"/>
            <w:vMerge w:val="restart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type="dxa" w:w="1701"/>
            <w:vMerge w:val="restart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2659"/>
            <w:vMerge w:val="restart"/>
            <w:tcBorders>
              <w:top w:color="000000" w:sz="8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Осуществление главным распорядителем проверок  не менее чем в 30% подведомственных учреждениях в год (Копии справок о проведенных проверках)</w:t>
            </w:r>
          </w:p>
        </w:tc>
      </w:tr>
      <w:tr>
        <w:trPr>
          <w:trHeight w:hRule="atLeast" w:val="300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3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где:</w:t>
            </w:r>
          </w:p>
        </w:tc>
        <w:tc>
          <w:tcPr>
            <w:tcW w:type="dxa" w:w="124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600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3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Аi - количество муниципальных учреждений, проверенных главным распорядителем в отчетном финансовом году;</w:t>
            </w:r>
          </w:p>
        </w:tc>
        <w:tc>
          <w:tcPr>
            <w:tcW w:type="dxa" w:w="124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600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 - общее количество муниципальных учреждений, подведомственных главному распорядителю</w:t>
            </w:r>
          </w:p>
        </w:tc>
        <w:tc>
          <w:tcPr>
            <w:tcW w:type="dxa" w:w="124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Р10 = 0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 &lt; Р10 &lt; 30%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315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3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Р10 &gt; 30%</w:t>
            </w:r>
          </w:p>
        </w:tc>
        <w:tc>
          <w:tcPr>
            <w:tcW w:type="dxa" w:w="1249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3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915"/>
        </w:trPr>
        <w:tc>
          <w:tcPr>
            <w:tcW w:type="dxa" w:w="4284"/>
            <w:vMerge w:val="restart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</w:tcPr>
          <w:p w14:paraId="4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Р11 Наличие у главного администратора ведомственного (внутрен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</w:rPr>
              <w:t xml:space="preserve">его) акта, обеспечивающего осуществление внутреннего финансового аудита </w:t>
            </w:r>
          </w:p>
        </w:tc>
        <w:tc>
          <w:tcPr>
            <w:tcW w:type="dxa" w:w="5087"/>
            <w:tcBorders>
              <w:top w:color="000000" w:sz="8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Наличие правового акта не противоречащего федеральным стандартам внутреннего финансового аудита</w:t>
            </w:r>
          </w:p>
        </w:tc>
        <w:tc>
          <w:tcPr>
            <w:tcW w:type="dxa" w:w="1249"/>
            <w:tcBorders>
              <w:top w:color="000000" w:sz="8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type="dxa" w:w="1701"/>
            <w:tcBorders>
              <w:top w:color="000000" w:sz="8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2659"/>
            <w:vMerge w:val="restart"/>
            <w:tcBorders>
              <w:top w:color="000000" w:sz="8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Наличие правового акта главного распорядителя </w:t>
            </w:r>
            <w:r>
              <w:rPr>
                <w:rFonts w:ascii="Times New Roman" w:hAnsi="Times New Roman"/>
                <w:color w:val="000000"/>
              </w:rPr>
              <w:t>бюджетных средств</w:t>
            </w:r>
            <w:r>
              <w:rPr>
                <w:rFonts w:ascii="Times New Roman" w:hAnsi="Times New Roman"/>
                <w:color w:val="000000"/>
              </w:rPr>
              <w:t>, а также его соответствие указанным требованиям</w:t>
            </w:r>
          </w:p>
        </w:tc>
      </w:tr>
      <w:tr>
        <w:trPr>
          <w:trHeight w:hRule="atLeast" w:val="300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правовой акт имеется и соответствует вышеуказанным требованиям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615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4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правовой акт отсутствует либо имеется, но не соответствует вышеуказанным требованиям</w:t>
            </w:r>
          </w:p>
        </w:tc>
        <w:tc>
          <w:tcPr>
            <w:tcW w:type="dxa" w:w="1249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4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4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360"/>
        </w:trPr>
        <w:tc>
          <w:tcPr>
            <w:tcW w:type="dxa" w:w="4284"/>
            <w:vMerge w:val="restart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</w:tcPr>
          <w:p w14:paraId="4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Р12 Осуществление главным распорядителем контроля за исполнением подведомственными муниципальными учреждениями муниципальных заданий на оказание муниципальных услуг (выполнение работ)</w:t>
            </w:r>
          </w:p>
        </w:tc>
        <w:tc>
          <w:tcPr>
            <w:tcW w:type="dxa" w:w="5087"/>
            <w:tcBorders>
              <w:top w:color="000000" w:sz="8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4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Р12 = Аi / A x 100%,</w:t>
            </w:r>
          </w:p>
        </w:tc>
        <w:tc>
          <w:tcPr>
            <w:tcW w:type="dxa" w:w="1249"/>
            <w:vMerge w:val="restart"/>
            <w:tcBorders>
              <w:top w:color="000000" w:sz="8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type="dxa" w:w="1701"/>
            <w:vMerge w:val="restart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2659"/>
            <w:vMerge w:val="restart"/>
            <w:tcBorders>
              <w:top w:color="000000" w:sz="8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5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 охват проверками подведомственных учреждений, получивших субсидии на исполнение муниципального задания в отчетном финансовом году (Копии справок о проведенных проверках)</w:t>
            </w:r>
          </w:p>
        </w:tc>
      </w:tr>
      <w:tr>
        <w:trPr>
          <w:trHeight w:hRule="atLeast" w:val="300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5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где:</w:t>
            </w:r>
          </w:p>
        </w:tc>
        <w:tc>
          <w:tcPr>
            <w:tcW w:type="dxa" w:w="1249"/>
            <w:gridSpan w:val="1"/>
            <w:vMerge w:val="continue"/>
            <w:tcBorders>
              <w:top w:color="000000" w:sz="8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900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5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Аi - количество подведомственных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муниципальных учреждений, проверенных главным распорядителем в отчетном финансовом году по вопросу исполнения муниципального задания;</w:t>
            </w:r>
          </w:p>
        </w:tc>
        <w:tc>
          <w:tcPr>
            <w:tcW w:type="dxa" w:w="1249"/>
            <w:gridSpan w:val="1"/>
            <w:vMerge w:val="continue"/>
            <w:tcBorders>
              <w:top w:color="000000" w:sz="8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900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 - общее количество подведомственных главному распорядителю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муниципальных учреждений, получивших субсидии на исполнение муниципального задания</w:t>
            </w:r>
          </w:p>
        </w:tc>
        <w:tc>
          <w:tcPr>
            <w:tcW w:type="dxa" w:w="1249"/>
            <w:gridSpan w:val="1"/>
            <w:vMerge w:val="continue"/>
            <w:tcBorders>
              <w:top w:color="000000" w:sz="8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Р12 &lt; 50%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50% =&lt; Р12 &lt; 75%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75% =&lt; Р12 &lt; 100%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315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5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Р12 = 100%</w:t>
            </w:r>
          </w:p>
        </w:tc>
        <w:tc>
          <w:tcPr>
            <w:tcW w:type="dxa" w:w="1249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5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5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4284"/>
            <w:vMerge w:val="restart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</w:tcPr>
          <w:p w14:paraId="6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Р13 Размещение отчетов об исполнении муниципальных заданий на оказание муниципальными учреждениями муниципальных услуг (выполнение работ) на официальном сайте Администрации </w:t>
            </w:r>
            <w:r>
              <w:rPr>
                <w:rFonts w:ascii="Times New Roman" w:hAnsi="Times New Roman"/>
                <w:color w:val="000000"/>
              </w:rPr>
              <w:t xml:space="preserve"> и Думы </w:t>
            </w:r>
            <w:r>
              <w:rPr>
                <w:rFonts w:ascii="Times New Roman" w:hAnsi="Times New Roman"/>
                <w:color w:val="000000"/>
              </w:rPr>
              <w:t>Пограничного муниципального округа в сети "Интернет"</w:t>
            </w:r>
          </w:p>
        </w:tc>
        <w:tc>
          <w:tcPr>
            <w:tcW w:type="dxa" w:w="5087"/>
            <w:tcBorders>
              <w:top w:color="000000" w:sz="8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6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Р13 = Ai / A,</w:t>
            </w:r>
          </w:p>
        </w:tc>
        <w:tc>
          <w:tcPr>
            <w:tcW w:type="dxa" w:w="1249"/>
            <w:vMerge w:val="restart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type="dxa" w:w="1701"/>
            <w:vMerge w:val="restart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2659"/>
            <w:vMerge w:val="restart"/>
            <w:tcBorders>
              <w:top w:color="000000" w:sz="8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6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Размещение 100% отчетов об исполнении подотчетными учреждениями муниципальных заданий (Указывается ссылка на электронный адрес размещения в сети "Интернет")</w:t>
            </w:r>
          </w:p>
        </w:tc>
      </w:tr>
      <w:tr>
        <w:trPr>
          <w:trHeight w:hRule="atLeast" w:val="300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6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где:</w:t>
            </w:r>
          </w:p>
        </w:tc>
        <w:tc>
          <w:tcPr>
            <w:tcW w:type="dxa" w:w="124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900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66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Ai - количество отчетов об исполнении муниципальными учреждениями муниципальных заданий, размещенных на официальном сайте Администрации </w:t>
            </w:r>
            <w:r>
              <w:rPr>
                <w:rFonts w:ascii="Times New Roman" w:hAnsi="Times New Roman"/>
              </w:rPr>
              <w:t xml:space="preserve">и Думы </w:t>
            </w:r>
            <w:r>
              <w:rPr>
                <w:rFonts w:ascii="Times New Roman" w:hAnsi="Times New Roman"/>
              </w:rPr>
              <w:t>Пограничного муниципального округа в сети "Интернет";</w:t>
            </w:r>
          </w:p>
        </w:tc>
        <w:tc>
          <w:tcPr>
            <w:tcW w:type="dxa" w:w="124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825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A - количество учреждений, которым доведено </w:t>
            </w:r>
            <w:r>
              <w:rPr>
                <w:rFonts w:ascii="Times New Roman" w:hAnsi="Times New Roman"/>
                <w:color w:val="000000"/>
              </w:rPr>
              <w:t>муниципальное</w:t>
            </w:r>
            <w:r>
              <w:rPr>
                <w:rFonts w:ascii="Times New Roman" w:hAnsi="Times New Roman"/>
                <w:color w:val="000000"/>
              </w:rPr>
              <w:t xml:space="preserve"> задание</w:t>
            </w:r>
          </w:p>
        </w:tc>
        <w:tc>
          <w:tcPr>
            <w:tcW w:type="dxa" w:w="124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Р13 = 4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345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6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Р13 &lt; 4</w:t>
            </w:r>
          </w:p>
        </w:tc>
        <w:tc>
          <w:tcPr>
            <w:tcW w:type="dxa" w:w="1249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6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6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330"/>
        </w:trPr>
        <w:tc>
          <w:tcPr>
            <w:tcW w:type="dxa" w:w="4284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</w:tcPr>
          <w:p w14:paraId="6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Р14 Размещение отчета об исполнении муниципальных заданий на оказание муниципальными учреждениями муниципальных услуг (выполнение работ) на официальном сайте по размещению информации о государственных (муниципальных) учреждениях www.bus.gov.ru в сроки, установленные пунктом 15 Порядка № 86н</w:t>
            </w:r>
          </w:p>
        </w:tc>
        <w:tc>
          <w:tcPr>
            <w:tcW w:type="dxa" w:w="5087"/>
            <w:tcBorders>
              <w:top w:color="000000" w:sz="8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6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Р14 = Ai / A,</w:t>
            </w:r>
          </w:p>
        </w:tc>
        <w:tc>
          <w:tcPr>
            <w:tcW w:type="dxa" w:w="1249"/>
            <w:vMerge w:val="restart"/>
            <w:tcBorders>
              <w:top w:color="000000" w:sz="8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type="dxa" w:w="1701"/>
            <w:vMerge w:val="restart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2659"/>
            <w:vMerge w:val="restart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Размещение 100% отчетов об исполнении подотчетными учреждениями муниципальных заданий </w:t>
            </w:r>
          </w:p>
        </w:tc>
      </w:tr>
      <w:tr>
        <w:trPr>
          <w:trHeight w:hRule="atLeast" w:val="300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7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где:</w:t>
            </w:r>
          </w:p>
        </w:tc>
        <w:tc>
          <w:tcPr>
            <w:tcW w:type="dxa" w:w="1249"/>
            <w:gridSpan w:val="1"/>
            <w:vMerge w:val="continue"/>
            <w:tcBorders>
              <w:top w:color="000000" w:sz="8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900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7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Ai - количество отчетов об исполнении муниципальными учреждениями муниципальных заданий, размещенных </w:t>
            </w:r>
            <w:r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сайте</w:t>
            </w:r>
            <w:r>
              <w:t xml:space="preserve"> </w:t>
            </w:r>
            <w:r>
              <w:rPr>
                <w:rFonts w:ascii="Times New Roman" w:hAnsi="Times New Roman"/>
              </w:rPr>
              <w:t>www.bus.gov.ru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type="dxa" w:w="1249"/>
            <w:gridSpan w:val="1"/>
            <w:vMerge w:val="continue"/>
            <w:tcBorders>
              <w:top w:color="000000" w:sz="8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780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A - количество учреждений, которым доведено </w:t>
            </w:r>
            <w:r>
              <w:rPr>
                <w:rFonts w:ascii="Times New Roman" w:hAnsi="Times New Roman"/>
                <w:color w:val="000000"/>
              </w:rPr>
              <w:t>муниципальное</w:t>
            </w:r>
            <w:r>
              <w:rPr>
                <w:rFonts w:ascii="Times New Roman" w:hAnsi="Times New Roman"/>
                <w:color w:val="000000"/>
              </w:rPr>
              <w:t xml:space="preserve"> задание</w:t>
            </w:r>
          </w:p>
        </w:tc>
        <w:tc>
          <w:tcPr>
            <w:tcW w:type="dxa" w:w="1249"/>
            <w:gridSpan w:val="1"/>
            <w:vMerge w:val="continue"/>
            <w:tcBorders>
              <w:top w:color="000000" w:sz="8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Р14 = 4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315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bottom"/>
          </w:tcPr>
          <w:p w14:paraId="7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Р14 &lt; 4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bottom"/>
          </w:tcPr>
          <w:p w14:paraId="7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bottom"/>
          </w:tcPr>
          <w:p w14:paraId="7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585"/>
        </w:trPr>
        <w:tc>
          <w:tcPr>
            <w:tcW w:type="dxa" w:w="10620"/>
            <w:gridSpan w:val="3"/>
            <w:tcBorders>
              <w:top w:color="000000" w:sz="8" w:val="single"/>
              <w:left w:color="000000" w:sz="8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7C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5. Оценка исполнения судебных актов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7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мах </w:t>
            </w:r>
          </w:p>
          <w:p w14:paraId="7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10 баллов</w:t>
            </w:r>
          </w:p>
        </w:tc>
        <w:tc>
          <w:tcPr>
            <w:tcW w:type="dxa" w:w="2659"/>
            <w:tcBorders>
              <w:top w:sz="4" w:val="nil"/>
              <w:left w:sz="4" w:val="nil"/>
              <w:bottom w:sz="4" w:val="nil"/>
              <w:right w:color="000000" w:sz="8" w:val="single"/>
            </w:tcBorders>
            <w:shd w:fill="auto" w:val="clear"/>
            <w:vAlign w:val="center"/>
          </w:tcPr>
          <w:p w14:paraId="7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rPr>
          <w:trHeight w:hRule="atLeast" w:val="405"/>
        </w:trPr>
        <w:tc>
          <w:tcPr>
            <w:tcW w:type="dxa" w:w="4284"/>
            <w:vMerge w:val="restart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</w:tcPr>
          <w:p w14:paraId="8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Р15 Сумма, предъявленная и исполненная в отчетном финансовом году по судебным актам и решениям налоговых органов о взыскании налога, сбора, пеней и штрафов, предусматривающим обращение взыскания на средства местного бюджета (главного распорядителя, его подведомственных учреждений и за счет казны Пограничного муниципального округа)</w:t>
            </w:r>
          </w:p>
        </w:tc>
        <w:tc>
          <w:tcPr>
            <w:tcW w:type="dxa" w:w="5087"/>
            <w:tcBorders>
              <w:top w:color="000000" w:sz="8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8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Р15 = 100% x (Sис + Sиск) / (Е + Ек),</w:t>
            </w:r>
          </w:p>
        </w:tc>
        <w:tc>
          <w:tcPr>
            <w:tcW w:type="dxa" w:w="1249"/>
            <w:vMerge w:val="restart"/>
            <w:tcBorders>
              <w:top w:color="000000" w:sz="8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type="dxa" w:w="1701"/>
            <w:vMerge w:val="restart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2659"/>
            <w:vMerge w:val="restart"/>
            <w:tcBorders>
              <w:top w:color="000000" w:sz="8" w:val="single"/>
              <w:left w:color="000000" w:sz="4" w:val="single"/>
              <w:bottom w:sz="4" w:val="nil"/>
              <w:right w:color="000000" w:sz="8" w:val="single"/>
            </w:tcBorders>
            <w:shd w:fill="auto" w:val="clear"/>
            <w:vAlign w:val="center"/>
          </w:tcPr>
          <w:p w14:paraId="8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Позитивно расценивается сокращение суммы взыскания  в отчетном финансовом году, по отношению к кассовому исполнению расходов в отчетном финансовом году (Судебные акты по обращению взыскания на средства </w:t>
            </w:r>
            <w:r>
              <w:rPr>
                <w:rFonts w:ascii="Times New Roman" w:hAnsi="Times New Roman"/>
                <w:color w:val="000000"/>
              </w:rPr>
              <w:t>местного</w:t>
            </w:r>
            <w:r>
              <w:rPr>
                <w:rFonts w:ascii="Times New Roman" w:hAnsi="Times New Roman"/>
                <w:color w:val="000000"/>
              </w:rPr>
              <w:t xml:space="preserve"> бюджета и решения налоговых органов о взыскании налога, сбора, пеней и штрафов;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 xml:space="preserve">отчет об исполнении </w:t>
            </w:r>
            <w:r>
              <w:rPr>
                <w:rFonts w:ascii="Times New Roman" w:hAnsi="Times New Roman"/>
                <w:color w:val="000000"/>
              </w:rPr>
              <w:t>местного</w:t>
            </w:r>
            <w:r>
              <w:rPr>
                <w:rFonts w:ascii="Times New Roman" w:hAnsi="Times New Roman"/>
                <w:color w:val="000000"/>
              </w:rPr>
              <w:t xml:space="preserve"> бюджета за отчетный финансовый год)</w:t>
            </w:r>
          </w:p>
        </w:tc>
      </w:tr>
      <w:tr>
        <w:trPr>
          <w:trHeight w:hRule="atLeast" w:val="300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8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где:</w:t>
            </w:r>
          </w:p>
        </w:tc>
        <w:tc>
          <w:tcPr>
            <w:tcW w:type="dxa" w:w="1249"/>
            <w:gridSpan w:val="1"/>
            <w:vMerge w:val="continue"/>
            <w:tcBorders>
              <w:top w:color="000000" w:sz="8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sz="4" w:val="nil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1500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8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Sис - сумма, предъявленная и исполненная в отчетном финансовом году по судебным актам и решениям налоговых органов о взыскании налога, сбора, пеней и штрафов, предусматривающим обращение взыскания на средства местного бюджета главного распорядителя и его подведомственных учреждений;</w:t>
            </w:r>
          </w:p>
        </w:tc>
        <w:tc>
          <w:tcPr>
            <w:tcW w:type="dxa" w:w="1249"/>
            <w:gridSpan w:val="1"/>
            <w:vMerge w:val="continue"/>
            <w:tcBorders>
              <w:top w:color="000000" w:sz="8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sz="4" w:val="nil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1200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8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Sиск - сумма, предъявленная и исполненная по судебным актам, предусматривающим обращение взыскания за счет казны Пограничного муниципального округа в отношении </w:t>
            </w:r>
            <w:r>
              <w:rPr>
                <w:rFonts w:ascii="Times New Roman" w:hAnsi="Times New Roman"/>
                <w:color w:val="000000"/>
              </w:rPr>
              <w:t>соответствующего главного распорядителя в отчетном финансовом году;</w:t>
            </w:r>
          </w:p>
        </w:tc>
        <w:tc>
          <w:tcPr>
            <w:tcW w:type="dxa" w:w="1249"/>
            <w:gridSpan w:val="1"/>
            <w:vMerge w:val="continue"/>
            <w:tcBorders>
              <w:top w:color="000000" w:sz="8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sz="4" w:val="nil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600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8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 - кассовое исполнение расходов главного распорядителя и его подведомственных учреждений в отчетном финансовом году</w:t>
            </w:r>
          </w:p>
        </w:tc>
        <w:tc>
          <w:tcPr>
            <w:tcW w:type="dxa" w:w="1249"/>
            <w:gridSpan w:val="1"/>
            <w:vMerge w:val="continue"/>
            <w:tcBorders>
              <w:top w:color="000000" w:sz="8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sz="4" w:val="nil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1050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Ек - кассовое исполнение расходов за счет казны Пограничного муниципального округ в отношении соответствующего главного распорядителя в отчетном финансовом году</w:t>
            </w:r>
          </w:p>
        </w:tc>
        <w:tc>
          <w:tcPr>
            <w:tcW w:type="dxa" w:w="1249"/>
            <w:gridSpan w:val="1"/>
            <w:vMerge w:val="continue"/>
            <w:tcBorders>
              <w:top w:color="000000" w:sz="8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sz="4" w:val="nil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Р15 &gt; 0,5%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sz="4" w:val="nil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315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8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Р15 &lt;= 0,5%</w:t>
            </w:r>
          </w:p>
        </w:tc>
        <w:tc>
          <w:tcPr>
            <w:tcW w:type="dxa" w:w="1249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8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8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sz="4" w:val="nil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390"/>
        </w:trPr>
        <w:tc>
          <w:tcPr>
            <w:tcW w:type="dxa" w:w="4284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</w:tcPr>
          <w:p w14:paraId="9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Р16 Количество судебных актов и решений налоговых органов о взыскании налога, сбора, пеней и штрафов, предусматривающих обращение взыскания на средства местного бюджета, предъявленных и исполненных в отчетном финансовом году к главному распорядителю и его подведомственным муниципальным учреждениям, а также к казне Пограничного муниципа</w:t>
            </w:r>
            <w:r>
              <w:rPr>
                <w:rFonts w:ascii="Times New Roman" w:hAnsi="Times New Roman"/>
                <w:color w:val="000000"/>
              </w:rPr>
              <w:t>ль</w:t>
            </w:r>
            <w:r>
              <w:rPr>
                <w:rFonts w:ascii="Times New Roman" w:hAnsi="Times New Roman"/>
                <w:color w:val="000000"/>
              </w:rPr>
              <w:t>ного округа</w:t>
            </w:r>
          </w:p>
        </w:tc>
        <w:tc>
          <w:tcPr>
            <w:tcW w:type="dxa" w:w="5087"/>
            <w:tcBorders>
              <w:top w:color="000000" w:sz="8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9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Р16 = Кср = (Ксргр + Ксрк),</w:t>
            </w:r>
          </w:p>
        </w:tc>
        <w:tc>
          <w:tcPr>
            <w:tcW w:type="dxa" w:w="1249"/>
            <w:vMerge w:val="restart"/>
            <w:tcBorders>
              <w:top w:color="000000" w:sz="8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type="dxa" w:w="1701"/>
            <w:vMerge w:val="restart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2659"/>
            <w:vMerge w:val="restart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Позитивно расценивается отсутствие судебных актов и решений налоговых органов о взыскании налога, сбора, пеней и штрафов, предусматривающих обращение взыскания на средства местного бюджета, предъявленных к главному распорядителю и его подведомственным муниципальным учреждениям</w:t>
            </w:r>
          </w:p>
        </w:tc>
      </w:tr>
      <w:tr>
        <w:trPr>
          <w:trHeight w:hRule="atLeast" w:val="300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9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где:</w:t>
            </w:r>
          </w:p>
        </w:tc>
        <w:tc>
          <w:tcPr>
            <w:tcW w:type="dxa" w:w="1249"/>
            <w:gridSpan w:val="1"/>
            <w:vMerge w:val="continue"/>
            <w:tcBorders>
              <w:top w:color="000000" w:sz="8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1500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9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Ксргр. - количество судебных актов и решений налоговых органов о взыскании налога, сбора, пеней и штрафов, предусматривающих обращение взыскания на средства местного бюджета, предъявленных к главному распорядителю и его подведомственным учреждениям и исполненных в отчетном финансовом году.</w:t>
            </w:r>
          </w:p>
        </w:tc>
        <w:tc>
          <w:tcPr>
            <w:tcW w:type="dxa" w:w="1249"/>
            <w:gridSpan w:val="1"/>
            <w:vMerge w:val="continue"/>
            <w:tcBorders>
              <w:top w:color="000000" w:sz="8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2310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Ксрк. - количество судебных актов, предусматривающих обращение взыскания и исполненных за счет казны Пограничного муниципального округа в отчетном финансовом году</w:t>
            </w:r>
          </w:p>
        </w:tc>
        <w:tc>
          <w:tcPr>
            <w:tcW w:type="dxa" w:w="1249"/>
            <w:gridSpan w:val="1"/>
            <w:vMerge w:val="continue"/>
            <w:tcBorders>
              <w:top w:color="000000" w:sz="8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Р16 &gt; 1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315"/>
        </w:trPr>
        <w:tc>
          <w:tcPr>
            <w:tcW w:type="dxa" w:w="4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87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bottom"/>
          </w:tcPr>
          <w:p w14:paraId="9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Р16 &lt;= 1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bottom"/>
          </w:tcPr>
          <w:p w14:paraId="9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bottom"/>
          </w:tcPr>
          <w:p w14:paraId="9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265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900"/>
        </w:trPr>
        <w:tc>
          <w:tcPr>
            <w:tcW w:type="dxa" w:w="10620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shd w:fill="auto" w:val="clear"/>
            <w:vAlign w:val="center"/>
          </w:tcPr>
          <w:p w14:paraId="9E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Максимальная суммарная оценка качества финансового менеджмента, осуществляемого главным распорядителем (администратором)</w:t>
            </w:r>
          </w:p>
        </w:tc>
        <w:tc>
          <w:tcPr>
            <w:tcW w:type="dxa" w:w="1701"/>
            <w:tcBorders>
              <w:top w:sz="4" w:val="nil"/>
              <w:left w:color="000000" w:sz="4" w:val="single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9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М</w:t>
            </w:r>
            <w:r>
              <w:rPr>
                <w:rFonts w:ascii="Times New Roman" w:hAnsi="Times New Roman"/>
                <w:b w:val="1"/>
                <w:color w:val="000000"/>
              </w:rPr>
              <w:t>ах</w:t>
            </w:r>
          </w:p>
          <w:p w14:paraId="A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80 баллов</w:t>
            </w:r>
          </w:p>
        </w:tc>
        <w:tc>
          <w:tcPr>
            <w:tcW w:type="dxa" w:w="26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A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14:paraId="A2010000">
      <w:pPr>
        <w:pStyle w:val="Style_2"/>
      </w:pPr>
      <w:r>
        <w:br/>
      </w:r>
    </w:p>
    <w:p w14:paraId="A3010000">
      <w:pPr>
        <w:sectPr>
          <w:pgSz w:h="11905" w:orient="landscape" w:w="16838"/>
          <w:pgMar w:bottom="850" w:footer="0" w:gutter="0" w:header="0" w:left="1134" w:right="678" w:top="426"/>
        </w:sectPr>
      </w:pPr>
    </w:p>
    <w:tbl>
      <w:tblPr>
        <w:tblStyle w:val="Style_1"/>
        <w:tblInd w:type="dxa" w:w="5920"/>
        <w:tblBorders>
          <w:top w:sz="4" w:themeColor="background1" w:val="single"/>
          <w:left w:sz="4" w:themeColor="background1" w:val="single"/>
          <w:bottom w:sz="4" w:themeColor="background1" w:val="single"/>
          <w:right w:sz="4" w:themeColor="background1" w:val="single"/>
          <w:insideH w:sz="4" w:themeColor="background1" w:val="single"/>
          <w:insideV w:sz="4" w:themeColor="background1" w:val="single"/>
        </w:tblBorders>
        <w:tblLayout w:type="fixed"/>
      </w:tblPr>
      <w:tblGrid>
        <w:gridCol w:w="3424"/>
      </w:tblGrid>
      <w:tr>
        <w:tc>
          <w:tcPr>
            <w:tcW w:type="dxa" w:w="3424"/>
            <w:tcBorders>
              <w:top w:sz="4" w:themeColor="background1" w:val="single"/>
              <w:left w:sz="4" w:themeColor="background1" w:val="single"/>
              <w:bottom w:sz="4" w:themeColor="background1" w:val="single"/>
              <w:right w:sz="4" w:themeColor="background1" w:val="single"/>
            </w:tcBorders>
          </w:tcPr>
          <w:p w14:paraId="A4010000">
            <w:pPr>
              <w:pStyle w:val="Style_2"/>
              <w:ind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2</w:t>
            </w:r>
          </w:p>
          <w:p w14:paraId="A5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Порядку проведения мониторинга и оценки качества финансового менеджмента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осуществляемого главными </w:t>
            </w:r>
            <w:r>
              <w:rPr>
                <w:rFonts w:ascii="Times New Roman" w:hAnsi="Times New Roman"/>
              </w:rPr>
              <w:t xml:space="preserve">распорядителями средств бюджета Пограничного муниципального округа, </w:t>
            </w:r>
            <w:r>
              <w:rPr>
                <w:rFonts w:ascii="Times New Roman" w:hAnsi="Times New Roman"/>
              </w:rPr>
              <w:t>администраторами доходов бюджета Пограничного муниципального округа</w:t>
            </w:r>
          </w:p>
        </w:tc>
      </w:tr>
    </w:tbl>
    <w:p w14:paraId="A6010000">
      <w:pPr>
        <w:pStyle w:val="Style_2"/>
        <w:ind/>
        <w:jc w:val="both"/>
      </w:pPr>
    </w:p>
    <w:p w14:paraId="A7010000">
      <w:pPr>
        <w:pStyle w:val="Style_2"/>
        <w:ind/>
        <w:jc w:val="both"/>
        <w:rPr>
          <w:rFonts w:ascii="Times New Roman" w:hAnsi="Times New Roman"/>
        </w:rPr>
      </w:pPr>
    </w:p>
    <w:p w14:paraId="A8010000">
      <w:pPr>
        <w:pStyle w:val="Style_2"/>
        <w:ind/>
        <w:jc w:val="center"/>
        <w:rPr>
          <w:rFonts w:ascii="Times New Roman" w:hAnsi="Times New Roman"/>
        </w:rPr>
      </w:pPr>
      <w:bookmarkStart w:id="5" w:name="P787"/>
      <w:bookmarkEnd w:id="5"/>
      <w:r>
        <w:rPr>
          <w:rFonts w:ascii="Times New Roman" w:hAnsi="Times New Roman"/>
        </w:rPr>
        <w:t>ПЕРЕЧЕНЬ</w:t>
      </w:r>
    </w:p>
    <w:p w14:paraId="A9010000">
      <w:pPr>
        <w:pStyle w:val="Style_2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ИСХОДНЫХ ДАННЫХ ДЛЯ ПРОВЕДЕНИЯ ОЦЕНКИ КАЧЕСТВА</w:t>
      </w:r>
    </w:p>
    <w:p w14:paraId="AA010000">
      <w:pPr>
        <w:pStyle w:val="Style_2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ФИНАНСОВОГО МЕНЕДЖМЕНТА, ОСУЩЕСТВЛЯЕМОГО ГЛАВНЫМИ</w:t>
      </w:r>
      <w:r>
        <w:rPr>
          <w:rFonts w:ascii="Times New Roman" w:hAnsi="Times New Roman"/>
        </w:rPr>
        <w:t xml:space="preserve"> РАСПОРЯДИТЕЛЯМИ (</w:t>
      </w:r>
      <w:r>
        <w:rPr>
          <w:rFonts w:ascii="Times New Roman" w:hAnsi="Times New Roman"/>
        </w:rPr>
        <w:t>АДМИНИСТРАТОРАМИ</w:t>
      </w:r>
      <w:r>
        <w:rPr>
          <w:rFonts w:ascii="Times New Roman" w:hAnsi="Times New Roman"/>
        </w:rPr>
        <w:t>) СРЕДСТВ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БЮДЖЕТА </w:t>
      </w:r>
      <w:r>
        <w:rPr>
          <w:rFonts w:ascii="Times New Roman" w:hAnsi="Times New Roman"/>
        </w:rPr>
        <w:t>ПОГРАНИЧНОГО МУНИЦИПАЛЬНОГО</w:t>
      </w:r>
    </w:p>
    <w:p w14:paraId="AB010000">
      <w:pPr>
        <w:pStyle w:val="Style_2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ОКРУГА</w:t>
      </w:r>
    </w:p>
    <w:p w14:paraId="AC010000">
      <w:pPr>
        <w:pStyle w:val="Style_2"/>
        <w:ind/>
        <w:jc w:val="both"/>
        <w:rPr>
          <w:rFonts w:ascii="Times New Roman" w:hAnsi="Times New Roman"/>
        </w:rPr>
      </w:pPr>
    </w:p>
    <w:p w14:paraId="AD010000">
      <w:pPr>
        <w:pStyle w:val="Style_2"/>
        <w:ind w:firstLine="540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Дата заполнения "___" _________________ 20___ г.</w:t>
      </w:r>
    </w:p>
    <w:p w14:paraId="AE010000">
      <w:pPr>
        <w:pStyle w:val="Style_2"/>
        <w:ind/>
        <w:jc w:val="center"/>
        <w:rPr>
          <w:rFonts w:ascii="Times New Roman" w:hAnsi="Times New Roman"/>
        </w:rPr>
      </w:pPr>
    </w:p>
    <w:p w14:paraId="AF010000">
      <w:pPr>
        <w:pStyle w:val="Style_2"/>
        <w:ind w:firstLine="540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_________________________</w:t>
      </w:r>
    </w:p>
    <w:p w14:paraId="B0010000">
      <w:pPr>
        <w:pStyle w:val="Style_2"/>
        <w:spacing w:before="220"/>
        <w:ind w:firstLine="540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(наименование главного </w:t>
      </w:r>
      <w:r>
        <w:rPr>
          <w:rFonts w:ascii="Times New Roman" w:hAnsi="Times New Roman"/>
        </w:rPr>
        <w:t>распорядителя (</w:t>
      </w:r>
      <w:r>
        <w:rPr>
          <w:rFonts w:ascii="Times New Roman" w:hAnsi="Times New Roman"/>
        </w:rPr>
        <w:t>администратора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бюджетных средств)</w:t>
      </w:r>
    </w:p>
    <w:p w14:paraId="B1010000">
      <w:pPr>
        <w:pStyle w:val="Style_2"/>
        <w:ind/>
        <w:jc w:val="both"/>
        <w:rPr>
          <w:rFonts w:ascii="Times New Roman" w:hAnsi="Times New Roman"/>
        </w:rPr>
      </w:pPr>
    </w:p>
    <w:tbl>
      <w:tblPr>
        <w:tblStyle w:val="Style_4"/>
        <w:tblInd w:type="dxa" w:w="93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</w:tblPr>
      <w:tblGrid>
        <w:gridCol w:w="724"/>
        <w:gridCol w:w="4936"/>
        <w:gridCol w:w="2680"/>
        <w:gridCol w:w="1314"/>
      </w:tblGrid>
      <w:tr>
        <w:trPr>
          <w:trHeight w:hRule="atLeast" w:val="1725"/>
        </w:trPr>
        <w:tc>
          <w:tcPr>
            <w:tcW w:type="dxa" w:w="72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N п/п</w:t>
            </w:r>
          </w:p>
        </w:tc>
        <w:tc>
          <w:tcPr>
            <w:tcW w:type="dxa" w:w="49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Наименование исходных данных</w:t>
            </w:r>
          </w:p>
        </w:tc>
        <w:tc>
          <w:tcPr>
            <w:tcW w:type="dxa" w:w="268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Источник информации</w:t>
            </w:r>
          </w:p>
        </w:tc>
        <w:tc>
          <w:tcPr>
            <w:tcW w:type="dxa" w:w="131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Значение исходных данных, поступив-ших от ГАБС</w:t>
            </w:r>
          </w:p>
        </w:tc>
      </w:tr>
      <w:tr>
        <w:trPr>
          <w:trHeight w:hRule="atLeast" w:val="390"/>
        </w:trPr>
        <w:tc>
          <w:tcPr>
            <w:tcW w:type="dxa" w:w="72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49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268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131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>
        <w:trPr>
          <w:trHeight w:hRule="atLeast" w:val="390"/>
        </w:trPr>
        <w:tc>
          <w:tcPr>
            <w:tcW w:type="dxa" w:w="9654"/>
            <w:gridSpan w:val="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1. Оценка качества планирования бюджета</w:t>
            </w:r>
          </w:p>
        </w:tc>
      </w:tr>
      <w:tr>
        <w:trPr>
          <w:trHeight w:hRule="atLeast" w:val="1695"/>
        </w:trPr>
        <w:tc>
          <w:tcPr>
            <w:tcW w:type="dxa" w:w="72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Р1</w:t>
            </w:r>
          </w:p>
        </w:tc>
        <w:tc>
          <w:tcPr>
            <w:tcW w:type="dxa" w:w="49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</w:tcPr>
          <w:p w14:paraId="B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Отклонение фактического поступления по налоговым и неналоговым доходам от представленных главным администратором доходов </w:t>
            </w:r>
            <w:r>
              <w:rPr>
                <w:rFonts w:ascii="Times New Roman" w:hAnsi="Times New Roman"/>
                <w:color w:val="000000"/>
              </w:rPr>
              <w:t>местного бюджета</w:t>
            </w:r>
            <w:r>
              <w:rPr>
                <w:rFonts w:ascii="Times New Roman" w:hAnsi="Times New Roman"/>
                <w:color w:val="000000"/>
              </w:rPr>
              <w:t xml:space="preserve"> (далее - главный администратор) к проекту бюджета</w:t>
            </w:r>
            <w:r>
              <w:rPr>
                <w:rFonts w:ascii="Times New Roman" w:hAnsi="Times New Roman"/>
                <w:color w:val="000000"/>
              </w:rPr>
              <w:t xml:space="preserve"> Пограничного муниципального округа </w:t>
            </w:r>
            <w:r>
              <w:rPr>
                <w:rFonts w:ascii="Times New Roman" w:hAnsi="Times New Roman"/>
                <w:color w:val="000000"/>
              </w:rPr>
              <w:t xml:space="preserve"> на отчетный финансовый год</w:t>
            </w:r>
          </w:p>
        </w:tc>
        <w:tc>
          <w:tcPr>
            <w:tcW w:type="dxa" w:w="268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</w:tcPr>
          <w:p w14:paraId="B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31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</w:tcPr>
          <w:p w14:paraId="B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1677"/>
        </w:trPr>
        <w:tc>
          <w:tcPr>
            <w:tcW w:type="dxa" w:w="72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Р2</w:t>
            </w:r>
          </w:p>
        </w:tc>
        <w:tc>
          <w:tcPr>
            <w:tcW w:type="dxa" w:w="49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</w:tcPr>
          <w:p w14:paraId="C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Количество изменений, внесенных в бюджетную роспись главного распорядителя средств бюджета Пограничного муниципального округа (далее - главный распорядитель) (за исключением изменений в отношении безвозмездных поступлений из краевого бюджета)</w:t>
            </w:r>
          </w:p>
        </w:tc>
        <w:tc>
          <w:tcPr>
            <w:tcW w:type="dxa" w:w="268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31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1680"/>
        </w:trPr>
        <w:tc>
          <w:tcPr>
            <w:tcW w:type="dxa" w:w="72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Р3</w:t>
            </w:r>
          </w:p>
        </w:tc>
        <w:tc>
          <w:tcPr>
            <w:tcW w:type="dxa" w:w="49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</w:tcPr>
          <w:p w14:paraId="C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Размещение муниципальных заданий на оказание муниципальными учреждениями муниципальных услуг (выполнение работ) на официальном сайте Администрации </w:t>
            </w:r>
            <w:r>
              <w:rPr>
                <w:rFonts w:ascii="Times New Roman" w:hAnsi="Times New Roman"/>
                <w:color w:val="000000"/>
              </w:rPr>
              <w:t xml:space="preserve">и Думы </w:t>
            </w:r>
            <w:r>
              <w:rPr>
                <w:rFonts w:ascii="Times New Roman" w:hAnsi="Times New Roman"/>
                <w:color w:val="000000"/>
              </w:rPr>
              <w:t>Пограничного муниципального округа в сети "Интернет"</w:t>
            </w:r>
          </w:p>
        </w:tc>
        <w:tc>
          <w:tcPr>
            <w:tcW w:type="dxa" w:w="268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31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3665"/>
        </w:trPr>
        <w:tc>
          <w:tcPr>
            <w:tcW w:type="dxa" w:w="72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Р4</w:t>
            </w:r>
          </w:p>
        </w:tc>
        <w:tc>
          <w:tcPr>
            <w:tcW w:type="dxa" w:w="49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</w:tcPr>
          <w:p w14:paraId="C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Размещение муниципальных заданий на оказание муниципальными учреждениями муниципальных услуг (выполнение работ), показателей бюджетной сметы муниципальных казенных учреждений на официальном сайте по размещению информации о государственных (муниципальных) учреждениях www.bus.gov.ru в сроки, установленные пунктом 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Минфина России от 21.07.2011 г. № 86н (далее - Порядок № 86н) </w:t>
            </w:r>
          </w:p>
        </w:tc>
        <w:tc>
          <w:tcPr>
            <w:tcW w:type="dxa" w:w="268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31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390"/>
        </w:trPr>
        <w:tc>
          <w:tcPr>
            <w:tcW w:type="dxa" w:w="9654"/>
            <w:gridSpan w:val="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2. Оценка результатов исполнения бюджета</w:t>
            </w:r>
          </w:p>
        </w:tc>
      </w:tr>
      <w:tr>
        <w:trPr>
          <w:trHeight w:hRule="atLeast" w:val="960"/>
        </w:trPr>
        <w:tc>
          <w:tcPr>
            <w:tcW w:type="dxa" w:w="72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Р5</w:t>
            </w:r>
          </w:p>
        </w:tc>
        <w:tc>
          <w:tcPr>
            <w:tcW w:type="dxa" w:w="49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</w:tcPr>
          <w:p w14:paraId="C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Уровень исполнения главным распорядителем бюджета Пограничного муниципального округа по расходам</w:t>
            </w:r>
          </w:p>
        </w:tc>
        <w:tc>
          <w:tcPr>
            <w:tcW w:type="dxa" w:w="268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31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1230"/>
        </w:trPr>
        <w:tc>
          <w:tcPr>
            <w:tcW w:type="dxa" w:w="72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Р6</w:t>
            </w:r>
          </w:p>
        </w:tc>
        <w:tc>
          <w:tcPr>
            <w:tcW w:type="dxa" w:w="49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</w:tcPr>
          <w:p w14:paraId="D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Наличие просроченной дебиторской задолженности главного распорядителя с учетом данной задолженности подведомственных ему муниципальных учреждений</w:t>
            </w:r>
          </w:p>
        </w:tc>
        <w:tc>
          <w:tcPr>
            <w:tcW w:type="dxa" w:w="268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31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1230"/>
        </w:trPr>
        <w:tc>
          <w:tcPr>
            <w:tcW w:type="dxa" w:w="72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Р7</w:t>
            </w:r>
          </w:p>
        </w:tc>
        <w:tc>
          <w:tcPr>
            <w:tcW w:type="dxa" w:w="49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</w:tcPr>
          <w:p w14:paraId="D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Наличие просроченной кредиторской задолженности главного распорядителя с учетом данной задолженности подведомственных ему муниципальных учреждений</w:t>
            </w:r>
          </w:p>
        </w:tc>
        <w:tc>
          <w:tcPr>
            <w:tcW w:type="dxa" w:w="268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31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1845"/>
        </w:trPr>
        <w:tc>
          <w:tcPr>
            <w:tcW w:type="dxa" w:w="72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Р8</w:t>
            </w:r>
          </w:p>
        </w:tc>
        <w:tc>
          <w:tcPr>
            <w:tcW w:type="dxa" w:w="49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</w:tcPr>
          <w:p w14:paraId="D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Размещение отчетных документов, характеризующих деятельность муниципальных учреждений Пограничного муниципального округа: годовая бухгалтерская отчетность муниципального учреждения в полном объеме и в сроки, установленные пунктом 15 Порядка № 86н </w:t>
            </w:r>
          </w:p>
        </w:tc>
        <w:tc>
          <w:tcPr>
            <w:tcW w:type="dxa" w:w="268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31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390"/>
        </w:trPr>
        <w:tc>
          <w:tcPr>
            <w:tcW w:type="dxa" w:w="9654"/>
            <w:gridSpan w:val="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3. Оценка состояния учета и отчетности</w:t>
            </w:r>
          </w:p>
        </w:tc>
      </w:tr>
      <w:tr>
        <w:trPr>
          <w:trHeight w:hRule="atLeast" w:val="1245"/>
        </w:trPr>
        <w:tc>
          <w:tcPr>
            <w:tcW w:type="dxa" w:w="72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Р9</w:t>
            </w:r>
          </w:p>
        </w:tc>
        <w:tc>
          <w:tcPr>
            <w:tcW w:type="dxa" w:w="49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</w:tcPr>
          <w:p w14:paraId="D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Соблюдение главным распорядителем (администратором) сроков и полноты представления в финансовое управление форм бюджетной, бухгалтерской отчетности</w:t>
            </w:r>
          </w:p>
        </w:tc>
        <w:tc>
          <w:tcPr>
            <w:tcW w:type="dxa" w:w="268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31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390"/>
        </w:trPr>
        <w:tc>
          <w:tcPr>
            <w:tcW w:type="dxa" w:w="9654"/>
            <w:gridSpan w:val="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4. Оценка организации контроля</w:t>
            </w:r>
          </w:p>
        </w:tc>
      </w:tr>
      <w:tr>
        <w:trPr>
          <w:trHeight w:hRule="atLeast" w:val="960"/>
        </w:trPr>
        <w:tc>
          <w:tcPr>
            <w:tcW w:type="dxa" w:w="72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Р10</w:t>
            </w:r>
          </w:p>
        </w:tc>
        <w:tc>
          <w:tcPr>
            <w:tcW w:type="dxa" w:w="49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</w:tcPr>
          <w:p w14:paraId="E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Проведение проверок в подведомственных учреждениях по вопросу использования бюджетных средств в отчетном финансовом году</w:t>
            </w:r>
          </w:p>
        </w:tc>
        <w:tc>
          <w:tcPr>
            <w:tcW w:type="dxa" w:w="268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31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1260"/>
        </w:trPr>
        <w:tc>
          <w:tcPr>
            <w:tcW w:type="dxa" w:w="72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Р11</w:t>
            </w:r>
          </w:p>
        </w:tc>
        <w:tc>
          <w:tcPr>
            <w:tcW w:type="dxa" w:w="49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</w:tcPr>
          <w:p w14:paraId="E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Наличие у главного администратора ведомственного (внутреннего) акта, обеспечивающего осуществление внутреннего финансового аудита </w:t>
            </w:r>
          </w:p>
        </w:tc>
        <w:tc>
          <w:tcPr>
            <w:tcW w:type="dxa" w:w="268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31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1397"/>
        </w:trPr>
        <w:tc>
          <w:tcPr>
            <w:tcW w:type="dxa" w:w="72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Р12</w:t>
            </w:r>
          </w:p>
        </w:tc>
        <w:tc>
          <w:tcPr>
            <w:tcW w:type="dxa" w:w="49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</w:tcPr>
          <w:p w14:paraId="E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Осуществление главным распорядителем контроля за исполнением подведомственными муниципальными учреждениями муниципальных заданий на оказание муниципальных услуг (выполнение работ)</w:t>
            </w:r>
          </w:p>
        </w:tc>
        <w:tc>
          <w:tcPr>
            <w:tcW w:type="dxa" w:w="268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31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1701"/>
        </w:trPr>
        <w:tc>
          <w:tcPr>
            <w:tcW w:type="dxa" w:w="72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Р13</w:t>
            </w:r>
          </w:p>
        </w:tc>
        <w:tc>
          <w:tcPr>
            <w:tcW w:type="dxa" w:w="49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</w:tcPr>
          <w:p w14:paraId="E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Размещение отчетов об исполнении муниципальных заданий на оказание муниципальными учреждениями муниципальных услуг (выполнение работ) на официальном сайте Администрации</w:t>
            </w:r>
            <w:r>
              <w:rPr>
                <w:rFonts w:ascii="Times New Roman" w:hAnsi="Times New Roman"/>
                <w:color w:val="000000"/>
              </w:rPr>
              <w:t xml:space="preserve"> и Думы</w:t>
            </w:r>
            <w:r>
              <w:rPr>
                <w:rFonts w:ascii="Times New Roman" w:hAnsi="Times New Roman"/>
                <w:color w:val="000000"/>
              </w:rPr>
              <w:t xml:space="preserve"> Пограничного муниципального округа в сети "Интернет"</w:t>
            </w:r>
          </w:p>
        </w:tc>
        <w:tc>
          <w:tcPr>
            <w:tcW w:type="dxa" w:w="268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31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1936"/>
        </w:trPr>
        <w:tc>
          <w:tcPr>
            <w:tcW w:type="dxa" w:w="72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Р14</w:t>
            </w:r>
          </w:p>
        </w:tc>
        <w:tc>
          <w:tcPr>
            <w:tcW w:type="dxa" w:w="49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</w:tcPr>
          <w:p w14:paraId="F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Размещение отчета об исполнении муниципальных заданий на оказание муниципальными учреждениями муниципальных услуг (выполнение работ) на официальном сайте по размещению информации о государственных (муниципальных) учреждениях www.bus.gov.ru в сроки, установленные пунктом 15 Порядка № 86н</w:t>
            </w:r>
          </w:p>
        </w:tc>
        <w:tc>
          <w:tcPr>
            <w:tcW w:type="dxa" w:w="268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31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390"/>
        </w:trPr>
        <w:tc>
          <w:tcPr>
            <w:tcW w:type="dxa" w:w="9654"/>
            <w:gridSpan w:val="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5. Оценка исполнения судебных актов</w:t>
            </w:r>
          </w:p>
        </w:tc>
      </w:tr>
      <w:tr>
        <w:trPr>
          <w:trHeight w:hRule="atLeast" w:val="2126"/>
        </w:trPr>
        <w:tc>
          <w:tcPr>
            <w:tcW w:type="dxa" w:w="72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Р15</w:t>
            </w:r>
          </w:p>
        </w:tc>
        <w:tc>
          <w:tcPr>
            <w:tcW w:type="dxa" w:w="49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</w:tcPr>
          <w:p w14:paraId="F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Сумма, предъявленная и исполненная в отчетном финансовом году по судебным актам и решениям налоговых органов о взыскании налога, сбора, пеней и штрафов, предусматривающим обращение взыскания на средства местного бюджета (главного распорядителя, его подведомственных учреждений и за счет казны Пограничного муниципального округа)</w:t>
            </w:r>
          </w:p>
        </w:tc>
        <w:tc>
          <w:tcPr>
            <w:tcW w:type="dxa" w:w="268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31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2525"/>
        </w:trPr>
        <w:tc>
          <w:tcPr>
            <w:tcW w:type="dxa" w:w="72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Р16</w:t>
            </w:r>
          </w:p>
        </w:tc>
        <w:tc>
          <w:tcPr>
            <w:tcW w:type="dxa" w:w="49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</w:tcPr>
          <w:p w14:paraId="F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Количество судебных актов и решений налоговых органов о взыскании налога, сбора, пеней и штрафов, предусматривающих обращение взыскания на средства местного бюджета, предъявленных и исполненных в отчетном финансовом году к главному распорядителю и его подведомственным муниципальным учреждениям, а также к казне Пограничного муниципального округа</w:t>
            </w:r>
          </w:p>
        </w:tc>
        <w:tc>
          <w:tcPr>
            <w:tcW w:type="dxa" w:w="268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31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FF010000">
      <w:pPr>
        <w:pStyle w:val="Style_2"/>
        <w:ind/>
        <w:jc w:val="both"/>
        <w:rPr>
          <w:rFonts w:ascii="Times New Roman" w:hAnsi="Times New Roman"/>
        </w:rPr>
      </w:pPr>
    </w:p>
    <w:p w14:paraId="00020000">
      <w:pPr>
        <w:pStyle w:val="Style_2"/>
        <w:ind/>
        <w:jc w:val="both"/>
        <w:rPr>
          <w:rFonts w:ascii="Times New Roman" w:hAnsi="Times New Roman"/>
        </w:rPr>
      </w:pPr>
    </w:p>
    <w:p w14:paraId="01020000">
      <w:pPr>
        <w:pStyle w:val="Style_2"/>
        <w:ind/>
        <w:jc w:val="both"/>
        <w:rPr>
          <w:rFonts w:ascii="Times New Roman" w:hAnsi="Times New Roman"/>
        </w:rPr>
      </w:pPr>
    </w:p>
    <w:p w14:paraId="02020000">
      <w:pPr>
        <w:pStyle w:val="Style_2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 _________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_________________</w:t>
      </w:r>
    </w:p>
    <w:p w14:paraId="03020000">
      <w:pPr>
        <w:pStyle w:val="Style_2"/>
        <w:ind/>
        <w:jc w:val="both"/>
        <w:rPr>
          <w:rFonts w:ascii="Times New Roman" w:hAnsi="Times New Roman"/>
        </w:rPr>
      </w:pPr>
    </w:p>
    <w:p w14:paraId="04020000">
      <w:pPr>
        <w:pStyle w:val="Style_2"/>
        <w:ind/>
        <w:jc w:val="both"/>
        <w:rPr>
          <w:rFonts w:ascii="Times New Roman" w:hAnsi="Times New Roman"/>
        </w:rPr>
      </w:pPr>
    </w:p>
    <w:p w14:paraId="05020000">
      <w:pPr>
        <w:pStyle w:val="Style_2"/>
        <w:ind/>
        <w:jc w:val="both"/>
        <w:rPr>
          <w:rFonts w:ascii="Times New Roman" w:hAnsi="Times New Roman"/>
        </w:rPr>
      </w:pPr>
    </w:p>
    <w:p w14:paraId="06020000">
      <w:pPr>
        <w:pStyle w:val="Style_2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главного</w:t>
      </w:r>
      <w:r>
        <w:rPr>
          <w:rFonts w:ascii="Times New Roman" w:hAnsi="Times New Roman"/>
        </w:rPr>
        <w:t xml:space="preserve"> распорядителя (</w:t>
      </w:r>
      <w:r>
        <w:rPr>
          <w:rFonts w:ascii="Times New Roman" w:hAnsi="Times New Roman"/>
        </w:rPr>
        <w:t>администратора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бюджетных средств ______________________________</w:t>
      </w:r>
    </w:p>
    <w:p w14:paraId="07020000">
      <w:pPr>
        <w:pStyle w:val="Style_2"/>
        <w:ind/>
        <w:jc w:val="both"/>
        <w:rPr>
          <w:rFonts w:ascii="Times New Roman" w:hAnsi="Times New Roman"/>
        </w:rPr>
      </w:pPr>
    </w:p>
    <w:p w14:paraId="08020000">
      <w:pPr>
        <w:pStyle w:val="Style_2"/>
        <w:ind/>
        <w:jc w:val="both"/>
        <w:rPr>
          <w:rFonts w:ascii="Times New Roman" w:hAnsi="Times New Roman"/>
        </w:rPr>
      </w:pPr>
    </w:p>
    <w:p w14:paraId="09020000">
      <w:pPr>
        <w:pStyle w:val="Style_2"/>
        <w:ind/>
        <w:jc w:val="both"/>
        <w:rPr>
          <w:rFonts w:ascii="Times New Roman" w:hAnsi="Times New Roman"/>
        </w:rPr>
      </w:pPr>
    </w:p>
    <w:p w14:paraId="0A020000">
      <w:pPr>
        <w:pStyle w:val="Style_2"/>
        <w:ind/>
        <w:jc w:val="both"/>
        <w:rPr>
          <w:rFonts w:ascii="Times New Roman" w:hAnsi="Times New Roman"/>
        </w:rPr>
      </w:pPr>
    </w:p>
    <w:p w14:paraId="0B020000">
      <w:pPr>
        <w:pStyle w:val="Style_2"/>
        <w:ind/>
        <w:jc w:val="both"/>
        <w:rPr>
          <w:rFonts w:ascii="Times New Roman" w:hAnsi="Times New Roman"/>
        </w:rPr>
      </w:pPr>
    </w:p>
    <w:p w14:paraId="0C020000">
      <w:pPr>
        <w:pStyle w:val="Style_2"/>
        <w:ind/>
        <w:jc w:val="both"/>
        <w:rPr>
          <w:rFonts w:ascii="Times New Roman" w:hAnsi="Times New Roman"/>
        </w:rPr>
      </w:pPr>
    </w:p>
    <w:p w14:paraId="0D020000">
      <w:pPr>
        <w:pStyle w:val="Style_2"/>
        <w:ind/>
        <w:jc w:val="both"/>
        <w:rPr>
          <w:rFonts w:ascii="Times New Roman" w:hAnsi="Times New Roman"/>
        </w:rPr>
      </w:pPr>
    </w:p>
    <w:p w14:paraId="0E020000">
      <w:pPr>
        <w:pStyle w:val="Style_2"/>
        <w:ind/>
        <w:jc w:val="both"/>
        <w:rPr>
          <w:rFonts w:ascii="Times New Roman" w:hAnsi="Times New Roman"/>
        </w:rPr>
      </w:pPr>
    </w:p>
    <w:p w14:paraId="0F020000">
      <w:pPr>
        <w:pStyle w:val="Style_2"/>
        <w:ind/>
        <w:jc w:val="both"/>
        <w:rPr>
          <w:rFonts w:ascii="Times New Roman" w:hAnsi="Times New Roman"/>
        </w:rPr>
      </w:pPr>
    </w:p>
    <w:tbl>
      <w:tblPr>
        <w:tblStyle w:val="Style_1"/>
        <w:tblInd w:type="dxa" w:w="5637"/>
        <w:tblBorders>
          <w:top w:sz="4" w:themeColor="background1" w:val="single"/>
          <w:left w:sz="4" w:themeColor="background1" w:val="single"/>
          <w:bottom w:sz="4" w:themeColor="background1" w:val="single"/>
          <w:right w:sz="4" w:themeColor="background1" w:val="single"/>
          <w:insideH w:sz="4" w:themeColor="background1" w:val="single"/>
          <w:insideV w:sz="4" w:themeColor="background1" w:val="single"/>
        </w:tblBorders>
        <w:tblLayout w:type="fixed"/>
      </w:tblPr>
      <w:tblGrid>
        <w:gridCol w:w="3792"/>
      </w:tblGrid>
      <w:tr>
        <w:tc>
          <w:tcPr>
            <w:tcW w:type="dxa" w:w="3792"/>
            <w:tcBorders>
              <w:top w:sz="4" w:themeColor="background1" w:val="single"/>
              <w:left w:sz="4" w:themeColor="background1" w:val="single"/>
              <w:bottom w:sz="4" w:themeColor="background1" w:val="single"/>
              <w:right w:sz="4" w:themeColor="background1" w:val="single"/>
            </w:tcBorders>
          </w:tcPr>
          <w:p w14:paraId="10020000">
            <w:pPr>
              <w:pStyle w:val="Style_2"/>
              <w:ind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3</w:t>
            </w:r>
          </w:p>
          <w:p w14:paraId="1102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Порядку проведения мониторинга и оценки качества финансового менеджмента осуществляемого главными</w:t>
            </w:r>
            <w:r>
              <w:rPr>
                <w:rFonts w:ascii="Times New Roman" w:hAnsi="Times New Roman"/>
              </w:rPr>
              <w:t xml:space="preserve"> распорядителями средств бюджета Пограничного муниципального округа, главными</w:t>
            </w:r>
            <w:r>
              <w:rPr>
                <w:rFonts w:ascii="Times New Roman" w:hAnsi="Times New Roman"/>
              </w:rPr>
              <w:t xml:space="preserve"> администраторами доходов бюджета Пограничного муниципального округа </w:t>
            </w:r>
          </w:p>
          <w:p w14:paraId="12020000">
            <w:pPr>
              <w:pStyle w:val="Style_2"/>
              <w:ind/>
              <w:outlineLvl w:val="1"/>
              <w:rPr>
                <w:rFonts w:ascii="Times New Roman" w:hAnsi="Times New Roman"/>
              </w:rPr>
            </w:pPr>
          </w:p>
        </w:tc>
      </w:tr>
    </w:tbl>
    <w:p w14:paraId="13020000">
      <w:pPr>
        <w:pStyle w:val="Style_2"/>
        <w:ind/>
        <w:jc w:val="both"/>
      </w:pPr>
    </w:p>
    <w:p w14:paraId="14020000">
      <w:pPr>
        <w:pStyle w:val="Style_2"/>
        <w:ind/>
        <w:jc w:val="center"/>
        <w:rPr>
          <w:rFonts w:ascii="Times New Roman" w:hAnsi="Times New Roman"/>
        </w:rPr>
      </w:pPr>
      <w:bookmarkStart w:id="6" w:name="P1195"/>
      <w:bookmarkEnd w:id="6"/>
      <w:r>
        <w:rPr>
          <w:rFonts w:ascii="Times New Roman" w:hAnsi="Times New Roman"/>
        </w:rPr>
        <w:t>СВОДНЫЙ РЕЙТИНГ</w:t>
      </w:r>
    </w:p>
    <w:p w14:paraId="15020000">
      <w:pPr>
        <w:pStyle w:val="Style_2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ГЛАВНЫХ </w:t>
      </w:r>
      <w:r>
        <w:rPr>
          <w:rFonts w:ascii="Times New Roman" w:hAnsi="Times New Roman"/>
        </w:rPr>
        <w:t>РАСПОРЯДИТЕЛЕЙ  (</w:t>
      </w:r>
      <w:r>
        <w:rPr>
          <w:rFonts w:ascii="Times New Roman" w:hAnsi="Times New Roman"/>
        </w:rPr>
        <w:t>АДМИНИСТРАТОРОВ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ПОГРАНИЧНОГО МУНИЦИПАЛЬНОГО ОКРУГА</w:t>
      </w:r>
    </w:p>
    <w:p w14:paraId="16020000">
      <w:pPr>
        <w:pStyle w:val="Style_2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КАЧЕСТВУ ФИНАНСОВОГО МЕНЕДЖМЕНТА</w:t>
      </w:r>
    </w:p>
    <w:p w14:paraId="17020000">
      <w:pPr>
        <w:pStyle w:val="Style_2"/>
        <w:ind/>
        <w:jc w:val="both"/>
        <w:rPr>
          <w:rFonts w:ascii="Times New Roman" w:hAnsi="Times New Roman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29"/>
        <w:gridCol w:w="2727"/>
        <w:gridCol w:w="1526"/>
        <w:gridCol w:w="1528"/>
        <w:gridCol w:w="1528"/>
        <w:gridCol w:w="1636"/>
      </w:tblGrid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2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 п/п</w:t>
            </w:r>
          </w:p>
        </w:tc>
        <w:tc>
          <w:tcPr>
            <w:tcW w:type="dxa" w:w="2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2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главного администратора бюджетных средств</w:t>
            </w: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2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Рейтинговая оценка (R)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2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качества финансового менеджмента (Q)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2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Суммарная оценка качества финансового менеджмента (КФМ)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2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Максимальная оценка качества финансового менеджмента (</w:t>
            </w:r>
            <w:r>
              <w:rPr>
                <w:rFonts w:ascii="Times New Roman" w:hAnsi="Times New Roman"/>
              </w:rPr>
              <w:t>КФМ</w:t>
            </w:r>
            <w:r>
              <w:rPr>
                <w:rFonts w:ascii="Times New Roman" w:hAnsi="Times New Roman"/>
                <w:vertAlign w:val="subscript"/>
              </w:rPr>
              <w:t>мах</w:t>
            </w:r>
            <w:r>
              <w:rPr>
                <w:rFonts w:ascii="Times New Roman" w:hAnsi="Times New Roman"/>
              </w:rPr>
              <w:t>)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2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гр.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2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2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гр.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=гр.4*«5» 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2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гр.4=гр.5/гр.6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2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гр.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=</w:t>
            </w:r>
            <w:r>
              <w:rPr>
                <w:rFonts w:ascii="Times New Roman" w:hAnsi="Times New Roman"/>
              </w:rPr>
              <w:t>Σ</w:t>
            </w:r>
            <w:r>
              <w:rPr>
                <w:rFonts w:ascii="Times New Roman" w:hAnsi="Times New Roman"/>
              </w:rPr>
              <w:t xml:space="preserve">Р 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2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гр.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&lt;=80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2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2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2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2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2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20000">
            <w:pPr>
              <w:pStyle w:val="Style_2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2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2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2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2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2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20000">
            <w:pPr>
              <w:pStyle w:val="Style_2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2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2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2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2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2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20000">
            <w:pPr>
              <w:pStyle w:val="Style_2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2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2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2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2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2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2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20000">
            <w:pPr>
              <w:pStyle w:val="Style_2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2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</w:t>
            </w:r>
          </w:p>
        </w:tc>
        <w:tc>
          <w:tcPr>
            <w:tcW w:type="dxa" w:w="2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2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2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2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2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20000">
            <w:pPr>
              <w:pStyle w:val="Style_2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3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2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среднего уровня качества финансового менеджмента (MR)</w:t>
            </w: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2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2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2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2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14:paraId="47020000">
      <w:pPr>
        <w:pStyle w:val="Style_2"/>
        <w:ind/>
        <w:jc w:val="both"/>
      </w:pPr>
    </w:p>
    <w:sectPr>
      <w:pgSz w:h="16838" w:orient="portrait" w:w="11905"/>
      <w:pgMar w:bottom="1134" w:footer="0" w:gutter="0" w:header="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17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900"/>
      </w:pPr>
    </w:lvl>
    <w:lvl w:ilvl="2">
      <w:start w:val="1"/>
      <w:numFmt w:val="decimal"/>
      <w:lvlText w:val="%1.%2.%3."/>
      <w:lvlJc w:val="left"/>
      <w:pPr>
        <w:ind w:hanging="720" w:left="1800"/>
      </w:pPr>
    </w:lvl>
    <w:lvl w:ilvl="3">
      <w:start w:val="1"/>
      <w:numFmt w:val="decimal"/>
      <w:lvlText w:val="%1.%2.%3.%4."/>
      <w:lvlJc w:val="left"/>
      <w:pPr>
        <w:ind w:hanging="720" w:left="2340"/>
      </w:pPr>
    </w:lvl>
    <w:lvl w:ilvl="4">
      <w:start w:val="1"/>
      <w:numFmt w:val="decimal"/>
      <w:lvlText w:val="%1.%2.%3.%4.%5."/>
      <w:lvlJc w:val="left"/>
      <w:pPr>
        <w:ind w:hanging="1080" w:left="3240"/>
      </w:pPr>
    </w:lvl>
    <w:lvl w:ilvl="5">
      <w:start w:val="1"/>
      <w:numFmt w:val="decimal"/>
      <w:lvlText w:val="%1.%2.%3.%4.%5.%6."/>
      <w:lvlJc w:val="left"/>
      <w:pPr>
        <w:ind w:hanging="1080" w:left="3780"/>
      </w:pPr>
    </w:lvl>
    <w:lvl w:ilvl="6">
      <w:start w:val="1"/>
      <w:numFmt w:val="decimal"/>
      <w:lvlText w:val="%1.%2.%3.%4.%5.%6.%7."/>
      <w:lvlJc w:val="left"/>
      <w:pPr>
        <w:ind w:hanging="1440" w:left="4680"/>
      </w:pPr>
    </w:lvl>
    <w:lvl w:ilvl="7">
      <w:start w:val="1"/>
      <w:numFmt w:val="decimal"/>
      <w:lvlText w:val="%1.%2.%3.%4.%5.%6.%7.%8."/>
      <w:lvlJc w:val="left"/>
      <w:pPr>
        <w:ind w:hanging="1440" w:left="5220"/>
      </w:pPr>
    </w:lvl>
    <w:lvl w:ilvl="8">
      <w:start w:val="1"/>
      <w:numFmt w:val="decimal"/>
      <w:lvlText w:val="%1.%2.%3.%4.%5.%6.%7.%8.%9."/>
      <w:lvlJc w:val="left"/>
      <w:pPr>
        <w:ind w:hanging="1800" w:left="61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er"/>
    <w:basedOn w:val="Style_5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0_ch" w:type="character">
    <w:name w:val="header"/>
    <w:basedOn w:val="Style_5_ch"/>
    <w:link w:val="Style_10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Body Text"/>
    <w:basedOn w:val="Style_5"/>
    <w:link w:val="Style_13_ch"/>
    <w:pPr>
      <w:spacing w:after="0" w:line="240" w:lineRule="auto"/>
      <w:ind/>
      <w:jc w:val="center"/>
    </w:pPr>
    <w:rPr>
      <w:rFonts w:ascii="Times New Roman" w:hAnsi="Times New Roman"/>
      <w:b w:val="1"/>
      <w:sz w:val="24"/>
    </w:rPr>
  </w:style>
  <w:style w:styleId="Style_13_ch" w:type="character">
    <w:name w:val="Body Text"/>
    <w:basedOn w:val="Style_5_ch"/>
    <w:link w:val="Style_13"/>
    <w:rPr>
      <w:rFonts w:ascii="Times New Roman" w:hAnsi="Times New Roman"/>
      <w:b w:val="1"/>
      <w:sz w:val="24"/>
    </w:rPr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footer"/>
    <w:basedOn w:val="Style_5"/>
    <w:link w:val="Style_1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6_ch" w:type="character">
    <w:name w:val="footer"/>
    <w:basedOn w:val="Style_5_ch"/>
    <w:link w:val="Style_16"/>
  </w:style>
  <w:style w:styleId="Style_17" w:type="paragraph">
    <w:name w:val="heading 1"/>
    <w:basedOn w:val="Style_5"/>
    <w:next w:val="Style_5"/>
    <w:link w:val="Style_17_ch"/>
    <w:uiPriority w:val="9"/>
    <w:qFormat/>
    <w:pPr>
      <w:keepNext w:val="1"/>
      <w:numPr>
        <w:numId w:val="1"/>
      </w:numPr>
      <w:spacing w:after="0" w:line="240" w:lineRule="auto"/>
      <w:ind/>
      <w:jc w:val="center"/>
      <w:outlineLvl w:val="0"/>
    </w:pPr>
    <w:rPr>
      <w:rFonts w:ascii="Times New Roman" w:hAnsi="Times New Roman"/>
      <w:b w:val="1"/>
      <w:sz w:val="24"/>
    </w:rPr>
  </w:style>
  <w:style w:styleId="Style_17_ch" w:type="character">
    <w:name w:val="heading 1"/>
    <w:basedOn w:val="Style_5_ch"/>
    <w:link w:val="Style_17"/>
    <w:rPr>
      <w:rFonts w:ascii="Times New Roman" w:hAnsi="Times New Roman"/>
      <w:b w:val="1"/>
      <w:sz w:val="24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3" w:type="paragraph">
    <w:name w:val="ConsPlusTitle"/>
    <w:link w:val="Style_3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3_ch" w:type="character">
    <w:name w:val="ConsPlusTitle"/>
    <w:link w:val="Style_3"/>
    <w:rPr>
      <w:rFonts w:ascii="Calibri" w:hAnsi="Calibri"/>
      <w:b w:val="1"/>
    </w:rPr>
  </w:style>
  <w:style w:styleId="Style_20" w:type="paragraph">
    <w:name w:val="toc 1"/>
    <w:next w:val="Style_5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ConsPlusTitlePage"/>
    <w:link w:val="Style_22_ch"/>
    <w:pPr>
      <w:widowControl w:val="0"/>
      <w:spacing w:after="0" w:line="240" w:lineRule="auto"/>
      <w:ind/>
    </w:pPr>
    <w:rPr>
      <w:rFonts w:ascii="Tahoma" w:hAnsi="Tahoma"/>
      <w:sz w:val="20"/>
    </w:rPr>
  </w:style>
  <w:style w:styleId="Style_22_ch" w:type="character">
    <w:name w:val="ConsPlusTitlePage"/>
    <w:link w:val="Style_22"/>
    <w:rPr>
      <w:rFonts w:ascii="Tahoma" w:hAnsi="Tahoma"/>
      <w:sz w:val="20"/>
    </w:rPr>
  </w:style>
  <w:style w:styleId="Style_23" w:type="paragraph">
    <w:name w:val="toc 9"/>
    <w:next w:val="Style_5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5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5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Balloon Text"/>
    <w:basedOn w:val="Style_5"/>
    <w:link w:val="Style_26_ch"/>
    <w:pPr>
      <w:spacing w:after="0" w:line="240" w:lineRule="auto"/>
      <w:ind/>
    </w:pPr>
    <w:rPr>
      <w:rFonts w:ascii="Tahoma" w:hAnsi="Tahoma"/>
      <w:sz w:val="16"/>
    </w:rPr>
  </w:style>
  <w:style w:styleId="Style_26_ch" w:type="character">
    <w:name w:val="Balloon Text"/>
    <w:basedOn w:val="Style_5_ch"/>
    <w:link w:val="Style_26"/>
    <w:rPr>
      <w:rFonts w:ascii="Tahoma" w:hAnsi="Tahoma"/>
      <w:sz w:val="16"/>
    </w:rPr>
  </w:style>
  <w:style w:styleId="Style_27" w:type="paragraph">
    <w:name w:val="Subtitle"/>
    <w:next w:val="Style_5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5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5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2" w:type="paragraph">
    <w:name w:val="ConsPlusNormal"/>
    <w:link w:val="Style_2_ch"/>
    <w:pPr>
      <w:widowControl w:val="0"/>
      <w:spacing w:after="0" w:line="240" w:lineRule="auto"/>
      <w:ind/>
    </w:pPr>
    <w:rPr>
      <w:rFonts w:ascii="Calibri" w:hAnsi="Calibri"/>
    </w:rPr>
  </w:style>
  <w:style w:styleId="Style_2_ch" w:type="character">
    <w:name w:val="ConsPlusNormal"/>
    <w:link w:val="Style_2"/>
    <w:rPr>
      <w:rFonts w:ascii="Calibri" w:hAnsi="Calibri"/>
    </w:rPr>
  </w:style>
  <w:style w:styleId="Style_30" w:type="paragraph">
    <w:name w:val="heading 2"/>
    <w:next w:val="Style_5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3.wmf" Type="http://schemas.openxmlformats.org/officeDocument/2006/relationships/image"/>
  <Relationship Id="rId2" Target="media/2.wmf" Type="http://schemas.openxmlformats.org/officeDocument/2006/relationships/image"/>
  <Relationship Id="rId1" Target="media/1.wmf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2023-04-25T00:13:06Z</dcterms:modified>
</cp:coreProperties>
</file>